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rPr>
          <w:rFonts w:ascii="黑体" w:hAnsi="宋体" w:eastAsia="黑体" w:cs="黑体"/>
          <w:sz w:val="28"/>
          <w:szCs w:val="28"/>
        </w:rPr>
      </w:pPr>
      <w:r>
        <w:rPr>
          <w:sz w:val="28"/>
          <w:szCs w:val="28"/>
        </w:rPr>
        <w:t>塔什库尔干县2018年部门决算公开单位目录</w:t>
      </w:r>
    </w:p>
    <w:p>
      <w:pPr>
        <w:pStyle w:val="3"/>
        <w:keepNext w:val="0"/>
        <w:keepLines w:val="0"/>
        <w:widowControl/>
        <w:suppressLineNumbers w:val="0"/>
        <w:wordWrap w:val="0"/>
        <w:spacing w:before="0" w:beforeAutospacing="0" w:after="0" w:afterAutospacing="0" w:line="525" w:lineRule="atLeast"/>
        <w:ind w:left="0" w:right="0"/>
        <w:jc w:val="both"/>
        <w:rPr>
          <w:rFonts w:ascii="Calibri" w:hAnsi="Calibri" w:cs="Calibri"/>
          <w:sz w:val="21"/>
          <w:szCs w:val="21"/>
        </w:rPr>
      </w:pPr>
      <w:r>
        <w:rPr>
          <w:rFonts w:ascii="黑体" w:hAnsi="宋体" w:eastAsia="黑体" w:cs="黑体"/>
          <w:sz w:val="24"/>
          <w:szCs w:val="24"/>
        </w:rPr>
        <w:t>一、行政政法股归口（共</w:t>
      </w:r>
      <w:r>
        <w:rPr>
          <w:rFonts w:hint="eastAsia" w:ascii="黑体" w:hAnsi="宋体" w:eastAsia="黑体" w:cs="黑体"/>
          <w:sz w:val="24"/>
          <w:szCs w:val="24"/>
        </w:rPr>
        <w:t>37个单位）</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default" w:ascii="宋体" w:hAnsi="宋体" w:eastAsia="宋体" w:cs="宋体"/>
          <w:sz w:val="21"/>
          <w:szCs w:val="21"/>
          <w:lang w:val="en-US"/>
        </w:rPr>
        <w:t>1</w:t>
      </w:r>
      <w:r>
        <w:rPr>
          <w:rFonts w:hint="eastAsia" w:ascii="宋体" w:hAnsi="宋体" w:eastAsia="宋体" w:cs="宋体"/>
          <w:sz w:val="21"/>
          <w:szCs w:val="21"/>
        </w:rPr>
        <w:t>.中共塔什库尔干县塔吉克自治县委员会办公室</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default" w:ascii="宋体" w:hAnsi="宋体" w:eastAsia="宋体" w:cs="宋体"/>
          <w:sz w:val="21"/>
          <w:szCs w:val="21"/>
          <w:lang w:val="en-US"/>
        </w:rPr>
        <w:t>2</w:t>
      </w:r>
      <w:r>
        <w:rPr>
          <w:rFonts w:hint="eastAsia" w:ascii="宋体" w:hAnsi="宋体" w:eastAsia="宋体" w:cs="宋体"/>
          <w:sz w:val="21"/>
          <w:szCs w:val="21"/>
        </w:rPr>
        <w:t>.喀什地区塔什库尔干塔吉克自治县妇女联合会</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default" w:ascii="宋体" w:hAnsi="宋体" w:eastAsia="宋体" w:cs="宋体"/>
          <w:sz w:val="21"/>
          <w:szCs w:val="21"/>
          <w:lang w:val="en-US"/>
        </w:rPr>
        <w:t>3</w:t>
      </w:r>
      <w:r>
        <w:rPr>
          <w:rFonts w:hint="eastAsia" w:ascii="宋体" w:hAnsi="宋体" w:eastAsia="宋体" w:cs="宋体"/>
          <w:sz w:val="21"/>
          <w:szCs w:val="21"/>
        </w:rPr>
        <w:t>.中共塔什库尔干塔吉克自治县委员会组织部</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default" w:ascii="宋体" w:hAnsi="宋体" w:eastAsia="宋体" w:cs="宋体"/>
          <w:sz w:val="21"/>
          <w:szCs w:val="21"/>
          <w:lang w:val="en-US"/>
        </w:rPr>
        <w:t>4</w:t>
      </w:r>
      <w:r>
        <w:rPr>
          <w:rFonts w:hint="eastAsia" w:ascii="宋体" w:hAnsi="宋体" w:eastAsia="宋体" w:cs="宋体"/>
          <w:sz w:val="21"/>
          <w:szCs w:val="21"/>
        </w:rPr>
        <w:t>.中共塔什库尔干塔吉克自治县委员会宣传部</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default" w:ascii="宋体" w:hAnsi="宋体" w:eastAsia="宋体" w:cs="宋体"/>
          <w:sz w:val="21"/>
          <w:szCs w:val="21"/>
          <w:lang w:val="en-US"/>
        </w:rPr>
        <w:t>5</w:t>
      </w:r>
      <w:r>
        <w:rPr>
          <w:rFonts w:hint="eastAsia" w:ascii="宋体" w:hAnsi="宋体" w:eastAsia="宋体" w:cs="宋体"/>
          <w:sz w:val="21"/>
          <w:szCs w:val="21"/>
        </w:rPr>
        <w:t>.中共塔什库尔干塔吉克自治县委老干局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default" w:ascii="宋体" w:hAnsi="宋体" w:eastAsia="宋体" w:cs="宋体"/>
          <w:sz w:val="21"/>
          <w:szCs w:val="21"/>
          <w:lang w:val="en-US"/>
        </w:rPr>
        <w:t>6</w:t>
      </w:r>
      <w:r>
        <w:rPr>
          <w:rFonts w:hint="eastAsia" w:ascii="宋体" w:hAnsi="宋体" w:eastAsia="宋体" w:cs="宋体"/>
          <w:sz w:val="21"/>
          <w:szCs w:val="21"/>
        </w:rPr>
        <w:t>.塔什库尔干塔吉克自治县档案史志馆</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default" w:ascii="宋体" w:hAnsi="宋体" w:eastAsia="宋体" w:cs="宋体"/>
          <w:sz w:val="21"/>
          <w:szCs w:val="21"/>
          <w:lang w:val="en-US"/>
        </w:rPr>
        <w:t>7</w:t>
      </w:r>
      <w:r>
        <w:rPr>
          <w:rFonts w:hint="eastAsia" w:ascii="宋体" w:hAnsi="宋体" w:eastAsia="宋体" w:cs="宋体"/>
          <w:sz w:val="21"/>
          <w:szCs w:val="21"/>
        </w:rPr>
        <w:t>.塔什库尔干塔吉克自治县电子政务和信息中心</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default" w:ascii="宋体" w:hAnsi="宋体" w:eastAsia="宋体" w:cs="宋体"/>
          <w:sz w:val="21"/>
          <w:szCs w:val="21"/>
          <w:lang w:val="en-US"/>
        </w:rPr>
        <w:t>8</w:t>
      </w:r>
      <w:r>
        <w:rPr>
          <w:rFonts w:hint="eastAsia" w:ascii="宋体" w:hAnsi="宋体" w:eastAsia="宋体" w:cs="宋体"/>
          <w:sz w:val="21"/>
          <w:szCs w:val="21"/>
        </w:rPr>
        <w:t>.中共塔什库尔干塔吉克自治县纪律检察委员会</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default" w:ascii="宋体" w:hAnsi="宋体" w:eastAsia="宋体" w:cs="宋体"/>
          <w:sz w:val="21"/>
          <w:szCs w:val="21"/>
          <w:lang w:val="en-US"/>
        </w:rPr>
        <w:t>9</w:t>
      </w:r>
      <w:r>
        <w:rPr>
          <w:rFonts w:hint="eastAsia" w:ascii="宋体" w:hAnsi="宋体" w:eastAsia="宋体" w:cs="宋体"/>
          <w:sz w:val="21"/>
          <w:szCs w:val="21"/>
        </w:rPr>
        <w:t>.中共塔什库尔干塔吉克自治县委员会统战部</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default" w:ascii="宋体" w:hAnsi="宋体" w:eastAsia="宋体" w:cs="宋体"/>
          <w:sz w:val="21"/>
          <w:szCs w:val="21"/>
          <w:lang w:val="en-US"/>
        </w:rPr>
        <w:t>10</w:t>
      </w:r>
      <w:r>
        <w:rPr>
          <w:rFonts w:hint="eastAsia" w:ascii="宋体" w:hAnsi="宋体" w:eastAsia="宋体" w:cs="宋体"/>
          <w:sz w:val="21"/>
          <w:szCs w:val="21"/>
        </w:rPr>
        <w:t>.中共塔什库尔干塔吉克自治县委员会政法委员会</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1</w:t>
      </w:r>
      <w:r>
        <w:rPr>
          <w:rFonts w:hint="default" w:ascii="宋体" w:hAnsi="宋体" w:eastAsia="宋体" w:cs="宋体"/>
          <w:sz w:val="21"/>
          <w:szCs w:val="21"/>
          <w:lang w:val="en-US"/>
        </w:rPr>
        <w:t>1</w:t>
      </w:r>
      <w:r>
        <w:rPr>
          <w:rFonts w:hint="eastAsia" w:ascii="宋体" w:hAnsi="宋体" w:eastAsia="宋体" w:cs="宋体"/>
          <w:sz w:val="21"/>
          <w:szCs w:val="21"/>
        </w:rPr>
        <w:t>.中共塔什库尔干塔吉克自治县委员会农村工作办公室</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1</w:t>
      </w:r>
      <w:r>
        <w:rPr>
          <w:rFonts w:hint="default" w:ascii="宋体" w:hAnsi="宋体" w:eastAsia="宋体" w:cs="宋体"/>
          <w:sz w:val="21"/>
          <w:szCs w:val="21"/>
          <w:lang w:val="en-US"/>
        </w:rPr>
        <w:t>2</w:t>
      </w:r>
      <w:r>
        <w:rPr>
          <w:rFonts w:hint="eastAsia" w:ascii="宋体" w:hAnsi="宋体" w:eastAsia="宋体" w:cs="宋体"/>
          <w:sz w:val="21"/>
          <w:szCs w:val="21"/>
        </w:rPr>
        <w:t>.中国共产主义青年团塔什库尔干塔吉克自治县委员会</w:t>
      </w:r>
    </w:p>
    <w:p>
      <w:pPr>
        <w:pStyle w:val="3"/>
        <w:keepNext w:val="0"/>
        <w:keepLines w:val="0"/>
        <w:widowControl/>
        <w:suppressLineNumbers w:val="0"/>
        <w:wordWrap w:val="0"/>
        <w:spacing w:before="0" w:beforeAutospacing="0" w:after="0" w:afterAutospacing="0" w:line="525" w:lineRule="atLeast"/>
        <w:ind w:left="0" w:right="0"/>
        <w:jc w:val="both"/>
        <w:rPr>
          <w:rFonts w:hint="default" w:ascii="宋体" w:hAnsi="宋体" w:eastAsia="宋体" w:cs="宋体"/>
          <w:sz w:val="21"/>
          <w:szCs w:val="21"/>
        </w:rPr>
      </w:pPr>
      <w:r>
        <w:rPr>
          <w:rFonts w:hint="eastAsia" w:ascii="宋体" w:hAnsi="宋体" w:eastAsia="宋体" w:cs="宋体"/>
          <w:sz w:val="21"/>
          <w:szCs w:val="21"/>
        </w:rPr>
        <w:t>1</w:t>
      </w:r>
      <w:r>
        <w:rPr>
          <w:rFonts w:hint="default" w:ascii="宋体" w:hAnsi="宋体" w:eastAsia="宋体" w:cs="宋体"/>
          <w:sz w:val="21"/>
          <w:szCs w:val="21"/>
          <w:lang w:val="en-US"/>
        </w:rPr>
        <w:t>3</w:t>
      </w:r>
      <w:r>
        <w:rPr>
          <w:rFonts w:hint="eastAsia" w:ascii="宋体" w:hAnsi="宋体" w:eastAsia="宋体" w:cs="宋体"/>
          <w:sz w:val="21"/>
          <w:szCs w:val="21"/>
        </w:rPr>
        <w:t>.新疆塔什库尔干塔吉克自治县总工会</w:t>
      </w:r>
    </w:p>
    <w:p>
      <w:pPr>
        <w:pStyle w:val="3"/>
        <w:keepNext w:val="0"/>
        <w:keepLines w:val="0"/>
        <w:widowControl/>
        <w:suppressLineNumbers w:val="0"/>
        <w:wordWrap w:val="0"/>
        <w:spacing w:before="0" w:beforeAutospacing="0" w:after="0" w:afterAutospacing="0" w:line="525" w:lineRule="atLeast"/>
        <w:ind w:left="0" w:right="0"/>
        <w:jc w:val="both"/>
        <w:rPr>
          <w:rFonts w:hint="eastAsia" w:ascii="宋体" w:hAnsi="宋体" w:eastAsia="宋体" w:cs="宋体"/>
          <w:sz w:val="21"/>
          <w:szCs w:val="21"/>
        </w:rPr>
      </w:pPr>
      <w:r>
        <w:rPr>
          <w:rFonts w:hint="eastAsia" w:ascii="宋体" w:hAnsi="宋体" w:eastAsia="宋体" w:cs="宋体"/>
          <w:sz w:val="21"/>
          <w:szCs w:val="21"/>
        </w:rPr>
        <w:t>1</w:t>
      </w:r>
      <w:r>
        <w:rPr>
          <w:rFonts w:hint="default" w:ascii="宋体" w:hAnsi="宋体" w:eastAsia="宋体" w:cs="宋体"/>
          <w:sz w:val="21"/>
          <w:szCs w:val="21"/>
          <w:lang w:val="en-US"/>
        </w:rPr>
        <w:t>4</w:t>
      </w:r>
      <w:r>
        <w:rPr>
          <w:rFonts w:hint="eastAsia" w:ascii="宋体" w:hAnsi="宋体" w:eastAsia="宋体" w:cs="宋体"/>
          <w:sz w:val="21"/>
          <w:szCs w:val="21"/>
        </w:rPr>
        <w:t>.中共塔什库尔干塔吉克自治县委员会机要局</w:t>
      </w:r>
    </w:p>
    <w:p>
      <w:pPr>
        <w:pStyle w:val="3"/>
        <w:keepNext w:val="0"/>
        <w:keepLines w:val="0"/>
        <w:widowControl/>
        <w:suppressLineNumbers w:val="0"/>
        <w:wordWrap w:val="0"/>
        <w:spacing w:before="0" w:beforeAutospacing="0" w:after="0" w:afterAutospacing="0" w:line="525" w:lineRule="atLeast"/>
        <w:ind w:left="0" w:right="0"/>
        <w:jc w:val="both"/>
        <w:rPr>
          <w:rFonts w:hint="eastAsia" w:ascii="宋体" w:hAnsi="宋体" w:eastAsia="宋体" w:cs="宋体"/>
          <w:sz w:val="21"/>
          <w:szCs w:val="21"/>
        </w:rPr>
      </w:pPr>
      <w:r>
        <w:rPr>
          <w:rFonts w:hint="eastAsia" w:ascii="宋体" w:hAnsi="宋体" w:eastAsia="宋体" w:cs="宋体"/>
          <w:sz w:val="21"/>
          <w:szCs w:val="21"/>
        </w:rPr>
        <w:t>1</w:t>
      </w:r>
      <w:r>
        <w:rPr>
          <w:rFonts w:hint="default" w:ascii="宋体" w:hAnsi="宋体" w:eastAsia="宋体" w:cs="宋体"/>
          <w:sz w:val="21"/>
          <w:szCs w:val="21"/>
          <w:lang w:val="en-US"/>
        </w:rPr>
        <w:t>5</w:t>
      </w:r>
      <w:r>
        <w:rPr>
          <w:rFonts w:hint="eastAsia" w:ascii="宋体" w:hAnsi="宋体" w:eastAsia="宋体" w:cs="宋体"/>
          <w:sz w:val="21"/>
          <w:szCs w:val="21"/>
        </w:rPr>
        <w:t>.塔什库尔干塔吉克自治县教育培训服务管理局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bookmarkStart w:id="0" w:name="_GoBack"/>
      <w:bookmarkEnd w:id="0"/>
      <w:r>
        <w:rPr>
          <w:rFonts w:hint="eastAsia" w:ascii="宋体" w:hAnsi="宋体" w:eastAsia="宋体" w:cs="宋体"/>
          <w:sz w:val="21"/>
          <w:szCs w:val="21"/>
        </w:rPr>
        <w:t>16.塔什库尔干塔吉克自治县人民政府办公室</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17.塔什库尔干塔吉克自治县审计局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18.塔什库尔干塔吉克自治县机构编制委员会办公室</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19.塔什库尔干塔吉克自治县事业单位登记管理局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20.塔什库尔干塔吉克自治县信访局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21.塔什库尔干塔吉克自治县统计局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22.塔什库尔干塔吉克自治县驻喀什办事处</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23.塔什库尔干塔吉克自治县人民代表大会常务委员会办公室</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24.中国人民政治协商会议塔什库尔干塔吉克自治县委员会办公室</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25.塔什库尔干塔吉克自治县公安局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26.塔什库尔干塔吉克自治县人民检察院</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27.塔什库尔干塔吉克自治县人民法院</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28.塔什库尔干塔吉克自治县司法局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29.塔什库尔干塔吉克自治县财政局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30.塔什库尔干塔吉克自治县财政国库集中支付中心</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31.塔什库尔干塔吉克自治县乡镇财政管理局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32.塔什库尔干塔吉克自治县旅游局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33.塔什库尔干塔吉克自治县市场监督管理局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34.塔什库尔干塔吉克自治县人民政府外事办公室</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35.塔什库尔干塔吉克自治县地震台</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36.塔什库尔干塔吉克自治县安全生产监督管理局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37.中国人民解放军新疆维吾尔自治塔什库尔干塔吉克自治县人民武装部</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黑体" w:hAnsi="宋体" w:eastAsia="黑体" w:cs="黑体"/>
          <w:sz w:val="24"/>
          <w:szCs w:val="24"/>
        </w:rPr>
        <w:t>二、教科文股归口（共6个单位）</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38-1.塔什库尔干塔吉克自治县教育局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38-2.塔什库尔干塔吉克自治县教育局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39.塔什库尔干塔吉克自治县广播电视台</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40.塔什库尔干塔吉克自治县文工团</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41.塔什库尔干塔吉克自治县文化馆</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42.塔什库尔干塔吉克自治县文化体育局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43.中共塔什库尔干塔吉克自治县委员会党校</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黑体" w:hAnsi="宋体" w:eastAsia="黑体" w:cs="黑体"/>
          <w:sz w:val="24"/>
          <w:szCs w:val="24"/>
        </w:rPr>
        <w:t>三、农财股归口（共2个单位）</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44.塔什库尔干塔吉克自治县畜牧兽医局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45-1.塔什库尔干塔吉克自治县农林水利局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45-2.塔什库尔干塔吉克自治县农林水利局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黑体" w:hAnsi="宋体" w:eastAsia="黑体" w:cs="黑体"/>
          <w:sz w:val="24"/>
          <w:szCs w:val="24"/>
        </w:rPr>
        <w:t>四、社保股归口（共13个单位）</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46.塔什库尔干塔吉克自治县驻喀什干休所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47.塔什库尔干塔吉克自治县人事劳动和社会保障局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48.塔什库尔干塔吉克自治县社会保险管理局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49.塔什库尔干塔吉克自治县卫生局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50.塔什库尔干塔吉克自治县疾病预防控制中心</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51.塔什库尔干塔吉克自治县人口和计划生育委员会</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52.塔什库尔干塔吉克自治县计划生育指导站</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53.塔什库尔干塔吉克自治县妇幼保健站</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54.塔什库尔干塔吉克自治县卫生局卫生监督所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55.塔什库尔干塔吉克自治县人民医院</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56.塔什库尔干塔吉克自治县民政局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57.塔什库尔干塔吉克自治县社会福利院</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58.塔什库尔干塔吉克自治县残疾人联合会</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黑体" w:hAnsi="宋体" w:eastAsia="黑体" w:cs="黑体"/>
          <w:sz w:val="24"/>
          <w:szCs w:val="24"/>
        </w:rPr>
        <w:t>五、经建股归口（共8个单位）</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59.塔什库尔干塔吉克自治县发展和改革委员会</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60.塔什库尔干塔吉克自治县国土资源局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61.塔什库尔干塔吉克自治县交通运输局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62.塔什库尔干塔吉克自治县住房和城乡建设局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63.塔什库尔干塔吉克自治县环境保护局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64.塔什库尔干塔吉克自治县供销合作社联合社</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65.塔什库尔干塔吉克自治县扶贫开发领导小组办公室</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66.塔什库尔干塔吉克自治县民族宗教事务局</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黑体" w:hAnsi="宋体" w:eastAsia="黑体" w:cs="黑体"/>
          <w:sz w:val="24"/>
          <w:szCs w:val="24"/>
        </w:rPr>
        <w:t>六、乡镇财政管理股（共12个单位）</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67.塔什库尔干塔吉克自治县塔什库尔干镇人民政府</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68.塔什库尔干塔吉克自治县塔吉克阿巴提镇人民政府</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69.塔什库尔干塔吉克自治县塔什库尔干乡人民政府</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70.塔什库尔干塔吉克自治县达布达尔乡人民政府</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71.塔什库尔干塔吉克自治县提孜那甫乡人民政府</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72.塔什库尔干塔吉克自治县塔合曼乡人民政府</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73.塔什库尔干塔吉克自治县柯克亚柯尔克孜民族乡人民政府</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74.塔什库尔干塔吉克自治县班迪尔乡人民政府</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75.塔什库尔干塔吉克自治县瓦恰乡人民政府</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76.塔什库尔干塔吉克自治县马尔洋乡人民政府</w:t>
      </w:r>
    </w:p>
    <w:p>
      <w:pPr>
        <w:pStyle w:val="3"/>
        <w:keepNext w:val="0"/>
        <w:keepLines w:val="0"/>
        <w:widowControl/>
        <w:suppressLineNumbers w:val="0"/>
        <w:wordWrap w:val="0"/>
        <w:spacing w:before="0" w:beforeAutospacing="0" w:after="0" w:afterAutospacing="0" w:line="525" w:lineRule="atLeast"/>
        <w:ind w:left="0" w:right="0"/>
        <w:jc w:val="both"/>
        <w:rPr>
          <w:rFonts w:hint="default" w:ascii="Calibri" w:hAnsi="Calibri" w:cs="Calibri"/>
          <w:sz w:val="21"/>
          <w:szCs w:val="21"/>
        </w:rPr>
      </w:pPr>
      <w:r>
        <w:rPr>
          <w:rFonts w:hint="eastAsia" w:ascii="宋体" w:hAnsi="宋体" w:eastAsia="宋体" w:cs="宋体"/>
          <w:sz w:val="21"/>
          <w:szCs w:val="21"/>
        </w:rPr>
        <w:t>77.塔什库尔干塔吉克自治县库科西力克乡人民政府</w:t>
      </w:r>
    </w:p>
    <w:p>
      <w:pPr>
        <w:rPr>
          <w:rFonts w:hint="eastAsia" w:ascii="宋体" w:hAnsi="宋体" w:eastAsia="宋体" w:cs="宋体"/>
          <w:sz w:val="21"/>
          <w:szCs w:val="21"/>
        </w:rPr>
      </w:pPr>
    </w:p>
    <w:p>
      <w:r>
        <w:rPr>
          <w:rFonts w:hint="eastAsia" w:ascii="宋体" w:hAnsi="宋体" w:eastAsia="宋体" w:cs="宋体"/>
          <w:sz w:val="21"/>
          <w:szCs w:val="21"/>
        </w:rPr>
        <w:t>78.塔什库尔干塔吉克自治县大同乡人民政府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3335BA"/>
    <w:rsid w:val="7AAC7D7C"/>
    <w:rsid w:val="7EBD52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299</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2021-06-04T10:08:00Z</dcterms:created>
  <dc:creator>教科文科</dc:creator>
  <cp:lastModifiedBy>教科文科</cp:lastModifiedBy>
  <dcterms:modified xsi:type="dcterms:W3CDTF">2021-06-06T09:45:44Z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