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810" w:rsidRDefault="00BD3810">
      <w:pPr>
        <w:jc w:val="center"/>
        <w:rPr>
          <w:rFonts w:ascii="宋体"/>
          <w:sz w:val="44"/>
          <w:szCs w:val="44"/>
        </w:rPr>
      </w:pPr>
      <w:r>
        <w:rPr>
          <w:rFonts w:ascii="宋体" w:hAnsi="宋体" w:cs="宋体"/>
          <w:sz w:val="44"/>
          <w:szCs w:val="44"/>
        </w:rPr>
        <w:t>2015</w:t>
      </w:r>
      <w:r>
        <w:rPr>
          <w:rFonts w:ascii="宋体" w:hAnsi="宋体" w:cs="宋体" w:hint="eastAsia"/>
          <w:sz w:val="44"/>
          <w:szCs w:val="44"/>
        </w:rPr>
        <w:t>年塔什库尔干县卫生局部门决算说明</w:t>
      </w:r>
    </w:p>
    <w:p w:rsidR="00BD3810" w:rsidRDefault="00BD3810">
      <w:pPr>
        <w:spacing w:line="560" w:lineRule="exact"/>
        <w:jc w:val="center"/>
        <w:rPr>
          <w:rFonts w:ascii="仿宋_GB2312" w:eastAsia="仿宋_GB2312" w:hAnsi="宋体"/>
          <w:b/>
          <w:bCs/>
          <w:sz w:val="32"/>
          <w:szCs w:val="32"/>
        </w:rPr>
      </w:pPr>
    </w:p>
    <w:p w:rsidR="00BD3810" w:rsidRDefault="00BD3810">
      <w:pPr>
        <w:spacing w:line="560" w:lineRule="exact"/>
        <w:ind w:firstLineChars="200" w:firstLine="643"/>
        <w:rPr>
          <w:rFonts w:ascii="仿宋_GB2312" w:eastAsia="仿宋_GB2312"/>
          <w:b/>
          <w:bCs/>
          <w:sz w:val="32"/>
          <w:szCs w:val="32"/>
        </w:rPr>
      </w:pPr>
      <w:r>
        <w:rPr>
          <w:rFonts w:ascii="仿宋_GB2312" w:eastAsia="仿宋_GB2312" w:cs="仿宋_GB2312" w:hint="eastAsia"/>
          <w:b/>
          <w:bCs/>
          <w:sz w:val="32"/>
          <w:szCs w:val="32"/>
        </w:rPr>
        <w:t>第一部分单位概述</w:t>
      </w:r>
    </w:p>
    <w:p w:rsidR="00BD3810" w:rsidRDefault="00BD3810">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塔什库尔干县卫生局单位性质为行政单位全额拨款，执行会计制度为行政会计制度。独立编制机构</w:t>
      </w:r>
      <w:r>
        <w:rPr>
          <w:rFonts w:ascii="仿宋_GB2312" w:eastAsia="仿宋_GB2312" w:hAnsi="宋体" w:cs="仿宋_GB2312"/>
          <w:sz w:val="32"/>
          <w:szCs w:val="32"/>
        </w:rPr>
        <w:t xml:space="preserve"> 1 </w:t>
      </w:r>
      <w:r>
        <w:rPr>
          <w:rFonts w:ascii="仿宋_GB2312" w:eastAsia="仿宋_GB2312" w:hAnsi="宋体" w:cs="仿宋_GB2312" w:hint="eastAsia"/>
          <w:sz w:val="32"/>
          <w:szCs w:val="32"/>
        </w:rPr>
        <w:t>个，独立编制机构与上年无变动，变动原因：无。</w:t>
      </w:r>
    </w:p>
    <w:p w:rsidR="00BD3810" w:rsidRDefault="00BD3810">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一、主要职能：</w:t>
      </w:r>
    </w:p>
    <w:p w:rsidR="00BD3810" w:rsidRDefault="00BD3810">
      <w:pPr>
        <w:spacing w:line="560" w:lineRule="exact"/>
        <w:ind w:firstLineChars="200" w:firstLine="640"/>
        <w:rPr>
          <w:rFonts w:ascii="仿宋_GB2312" w:eastAsia="仿宋_GB2312" w:hAnsi="宋体"/>
          <w:sz w:val="32"/>
          <w:szCs w:val="32"/>
        </w:rPr>
      </w:pPr>
      <w:r>
        <w:rPr>
          <w:rFonts w:ascii="仿宋_GB2312" w:eastAsia="仿宋_GB2312" w:cs="仿宋_GB2312" w:hint="eastAsia"/>
          <w:sz w:val="32"/>
          <w:szCs w:val="32"/>
        </w:rPr>
        <w:t>塔什库尔干县卫生局是主管全县卫生工作的县政府组成部门。主要职责：</w:t>
      </w:r>
      <w:r>
        <w:rPr>
          <w:rFonts w:ascii="仿宋_GB2312" w:eastAsia="仿宋_GB2312" w:cs="仿宋_GB2312"/>
          <w:sz w:val="32"/>
          <w:szCs w:val="32"/>
        </w:rPr>
        <w:t>1</w:t>
      </w:r>
      <w:r>
        <w:rPr>
          <w:rFonts w:ascii="仿宋_GB2312" w:eastAsia="仿宋_GB2312" w:cs="仿宋_GB2312" w:hint="eastAsia"/>
          <w:sz w:val="32"/>
          <w:szCs w:val="32"/>
        </w:rPr>
        <w:t>、贯彻党和国家卫生工作的方针、政策，制定全县卫生事业发展规划，并监督实施。</w:t>
      </w:r>
      <w:r>
        <w:rPr>
          <w:rFonts w:ascii="仿宋_GB2312" w:eastAsia="仿宋_GB2312" w:cs="仿宋_GB2312"/>
          <w:sz w:val="32"/>
          <w:szCs w:val="32"/>
        </w:rPr>
        <w:t>2</w:t>
      </w:r>
      <w:r>
        <w:rPr>
          <w:rFonts w:ascii="仿宋_GB2312" w:eastAsia="仿宋_GB2312" w:cs="仿宋_GB2312" w:hint="eastAsia"/>
          <w:sz w:val="32"/>
          <w:szCs w:val="32"/>
        </w:rPr>
        <w:t>、研究制定全县区域卫生规划，编制全县社区卫生服务发展规划和服务标准，组织实施卫生规划和医疗卫生行业服务要素准入制度，协调卫生资源的配置。</w:t>
      </w:r>
      <w:r>
        <w:rPr>
          <w:rFonts w:ascii="仿宋_GB2312" w:eastAsia="仿宋_GB2312" w:cs="仿宋_GB2312"/>
          <w:sz w:val="32"/>
          <w:szCs w:val="32"/>
        </w:rPr>
        <w:t>3</w:t>
      </w:r>
      <w:r>
        <w:rPr>
          <w:rFonts w:ascii="仿宋_GB2312" w:eastAsia="仿宋_GB2312" w:cs="仿宋_GB2312" w:hint="eastAsia"/>
          <w:sz w:val="32"/>
          <w:szCs w:val="32"/>
        </w:rPr>
        <w:t>、研究制定全县农村卫生、妇幼卫生工作规划，指导制定初级卫生保健规划，依法监督母婴保健专项技术的实施。</w:t>
      </w:r>
      <w:r>
        <w:rPr>
          <w:rFonts w:ascii="仿宋_GB2312" w:eastAsia="仿宋_GB2312" w:cs="仿宋_GB2312"/>
          <w:sz w:val="32"/>
          <w:szCs w:val="32"/>
        </w:rPr>
        <w:t>4</w:t>
      </w:r>
      <w:r>
        <w:rPr>
          <w:rFonts w:ascii="仿宋_GB2312" w:eastAsia="仿宋_GB2312" w:cs="仿宋_GB2312" w:hint="eastAsia"/>
          <w:sz w:val="32"/>
          <w:szCs w:val="32"/>
        </w:rPr>
        <w:t>、贯彻预防为主的方针，开展全民健康教育制订全县对人群健康危害疾病的防治规划，组织对重大疾病的综合防治，负责传染病、地方病和其它常见病、多发病的监测防治。</w:t>
      </w:r>
      <w:r>
        <w:rPr>
          <w:rFonts w:ascii="仿宋_GB2312" w:eastAsia="仿宋_GB2312" w:cs="仿宋_GB2312"/>
          <w:sz w:val="32"/>
          <w:szCs w:val="32"/>
        </w:rPr>
        <w:t>5</w:t>
      </w:r>
      <w:r>
        <w:rPr>
          <w:rFonts w:ascii="仿宋_GB2312" w:eastAsia="仿宋_GB2312" w:cs="仿宋_GB2312" w:hint="eastAsia"/>
          <w:sz w:val="32"/>
          <w:szCs w:val="32"/>
        </w:rPr>
        <w:t>、组织调度全县的卫生技术力量，协助县政府和有关部门，对重大疫情、病情、灾情、突发事件，实施紧急处置，防止和控制疫情、疾病的发生、蔓延。</w:t>
      </w:r>
      <w:r>
        <w:rPr>
          <w:rFonts w:ascii="仿宋_GB2312" w:eastAsia="仿宋_GB2312" w:cs="仿宋_GB2312"/>
          <w:sz w:val="32"/>
          <w:szCs w:val="32"/>
        </w:rPr>
        <w:t>6</w:t>
      </w:r>
      <w:r>
        <w:rPr>
          <w:rFonts w:ascii="仿宋_GB2312" w:eastAsia="仿宋_GB2312" w:cs="仿宋_GB2312" w:hint="eastAsia"/>
          <w:sz w:val="32"/>
          <w:szCs w:val="32"/>
        </w:rPr>
        <w:t>、依法对全县医疗卫生机构及其业务实行全行业监督管理，组织指导医疗机构改革，实施医疗机构和卫生技术人员执业标准、医疗质量标准和服务规范，并监督实施。</w:t>
      </w:r>
      <w:r>
        <w:rPr>
          <w:rFonts w:ascii="仿宋_GB2312" w:eastAsia="仿宋_GB2312" w:cs="仿宋_GB2312"/>
          <w:sz w:val="32"/>
          <w:szCs w:val="32"/>
        </w:rPr>
        <w:t>7</w:t>
      </w:r>
      <w:r>
        <w:rPr>
          <w:rFonts w:ascii="仿宋_GB2312" w:eastAsia="仿宋_GB2312" w:cs="仿宋_GB2312" w:hint="eastAsia"/>
          <w:sz w:val="32"/>
          <w:szCs w:val="32"/>
        </w:rPr>
        <w:t>、依法监督管理中心血站的采供血及临床用血质量，组织开展无偿献血活动。</w:t>
      </w:r>
      <w:r>
        <w:rPr>
          <w:rFonts w:ascii="仿宋_GB2312" w:eastAsia="仿宋_GB2312" w:cs="仿宋_GB2312"/>
          <w:sz w:val="32"/>
          <w:szCs w:val="32"/>
        </w:rPr>
        <w:t>8</w:t>
      </w:r>
      <w:r>
        <w:rPr>
          <w:rFonts w:ascii="仿宋_GB2312" w:eastAsia="仿宋_GB2312" w:cs="仿宋_GB2312" w:hint="eastAsia"/>
          <w:sz w:val="32"/>
          <w:szCs w:val="32"/>
        </w:rPr>
        <w:t>、制定全县医学科技、教育发展规划，组织医药卫生科研攻关，指导医学科技成果的普及应用工作；负责医药科技领域和重点学科建设；负责医学教育，进行质量监督检查。</w:t>
      </w:r>
      <w:r>
        <w:rPr>
          <w:rFonts w:ascii="仿宋_GB2312" w:eastAsia="仿宋_GB2312" w:cs="仿宋_GB2312"/>
          <w:sz w:val="32"/>
          <w:szCs w:val="32"/>
        </w:rPr>
        <w:t>9</w:t>
      </w:r>
      <w:r>
        <w:rPr>
          <w:rFonts w:ascii="仿宋_GB2312" w:eastAsia="仿宋_GB2312" w:cs="仿宋_GB2312" w:hint="eastAsia"/>
          <w:sz w:val="32"/>
          <w:szCs w:val="32"/>
        </w:rPr>
        <w:t>、监督管理全县传染病防治和食品、职业、环境、放射、学校卫生等，依照国家食品、化妆品、消毒产品、保健用品等与健康有关产品的管理规范，负责论证工作。</w:t>
      </w:r>
      <w:r>
        <w:rPr>
          <w:rFonts w:ascii="仿宋_GB2312" w:eastAsia="仿宋_GB2312" w:cs="仿宋_GB2312"/>
          <w:sz w:val="32"/>
          <w:szCs w:val="32"/>
        </w:rPr>
        <w:t>10</w:t>
      </w:r>
      <w:r>
        <w:rPr>
          <w:rFonts w:ascii="仿宋_GB2312" w:eastAsia="仿宋_GB2312" w:cs="仿宋_GB2312" w:hint="eastAsia"/>
          <w:sz w:val="32"/>
          <w:szCs w:val="32"/>
        </w:rPr>
        <w:t>、制定全县卫生人才发展规划和卫生人员职业道德规范，执行国家、省、地卫生机构编制标准；组织实施卫生技术人员资格认定，专业技术职称晋升工资福利和卫生行业人才交流工作。</w:t>
      </w:r>
      <w:r>
        <w:rPr>
          <w:rFonts w:ascii="仿宋_GB2312" w:eastAsia="仿宋_GB2312" w:cs="仿宋_GB2312"/>
          <w:sz w:val="32"/>
          <w:szCs w:val="32"/>
        </w:rPr>
        <w:t>11</w:t>
      </w:r>
      <w:r>
        <w:rPr>
          <w:rFonts w:ascii="仿宋_GB2312" w:eastAsia="仿宋_GB2312" w:cs="仿宋_GB2312" w:hint="eastAsia"/>
          <w:sz w:val="32"/>
          <w:szCs w:val="32"/>
        </w:rPr>
        <w:t>、贯彻党的中医政策，坚持中西医并重方针制定全县中医事业发展规划，负责全县中医医疗、教学、科研工作，推进中医药的继承、创新与开发。</w:t>
      </w:r>
      <w:r>
        <w:rPr>
          <w:rFonts w:ascii="仿宋_GB2312" w:eastAsia="仿宋_GB2312" w:cs="仿宋_GB2312"/>
          <w:sz w:val="32"/>
          <w:szCs w:val="32"/>
        </w:rPr>
        <w:t>12</w:t>
      </w:r>
      <w:r>
        <w:rPr>
          <w:rFonts w:ascii="仿宋_GB2312" w:eastAsia="仿宋_GB2312" w:cs="仿宋_GB2312" w:hint="eastAsia"/>
          <w:sz w:val="32"/>
          <w:szCs w:val="32"/>
        </w:rPr>
        <w:t>、承担县爱国卫生运动委员会、县地方病防治领导小组办公室日常工作。指导医药学会、协会、专业防治机构等学术团体、机构的工作。</w:t>
      </w:r>
      <w:r>
        <w:rPr>
          <w:rFonts w:ascii="仿宋_GB2312" w:eastAsia="仿宋_GB2312" w:cs="仿宋_GB2312"/>
          <w:sz w:val="32"/>
          <w:szCs w:val="32"/>
        </w:rPr>
        <w:t>13</w:t>
      </w:r>
      <w:r>
        <w:rPr>
          <w:rFonts w:ascii="仿宋_GB2312" w:eastAsia="仿宋_GB2312" w:cs="仿宋_GB2312" w:hint="eastAsia"/>
          <w:sz w:val="32"/>
          <w:szCs w:val="32"/>
        </w:rPr>
        <w:t>、负责管理政府和民意渠道开展医疗卫生对外交流与合作活动，组织协调全县医疗卫生机构基础设施建设和外援项目的落实，负责卫生援外工作。</w:t>
      </w:r>
      <w:r>
        <w:rPr>
          <w:rFonts w:ascii="仿宋_GB2312" w:eastAsia="仿宋_GB2312" w:cs="仿宋_GB2312"/>
          <w:sz w:val="32"/>
          <w:szCs w:val="32"/>
        </w:rPr>
        <w:t>14</w:t>
      </w:r>
      <w:r>
        <w:rPr>
          <w:rFonts w:ascii="仿宋_GB2312" w:eastAsia="仿宋_GB2312" w:cs="仿宋_GB2312" w:hint="eastAsia"/>
          <w:sz w:val="32"/>
          <w:szCs w:val="32"/>
        </w:rPr>
        <w:t>、负责卫生法制建设、监督检查和卫生行政复议工作。</w:t>
      </w:r>
      <w:r>
        <w:rPr>
          <w:rFonts w:ascii="仿宋_GB2312" w:eastAsia="仿宋_GB2312" w:cs="仿宋_GB2312"/>
          <w:sz w:val="32"/>
          <w:szCs w:val="32"/>
        </w:rPr>
        <w:t>15</w:t>
      </w:r>
      <w:r>
        <w:rPr>
          <w:rFonts w:ascii="仿宋_GB2312" w:eastAsia="仿宋_GB2312" w:cs="仿宋_GB2312" w:hint="eastAsia"/>
          <w:sz w:val="32"/>
          <w:szCs w:val="32"/>
        </w:rPr>
        <w:t>、承办县政府和上级业务部门交办的其他工作。</w:t>
      </w:r>
    </w:p>
    <w:p w:rsidR="00BD3810" w:rsidRDefault="00BD3810">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175</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7172</w:t>
      </w:r>
      <w:r>
        <w:rPr>
          <w:rFonts w:ascii="仿宋_GB2312" w:eastAsia="仿宋_GB2312" w:hAnsi="宋体" w:cs="仿宋_GB2312" w:hint="eastAsia"/>
          <w:sz w:val="32"/>
          <w:szCs w:val="32"/>
        </w:rPr>
        <w:t>人，退休</w:t>
      </w:r>
      <w:r>
        <w:rPr>
          <w:rFonts w:ascii="仿宋_GB2312" w:eastAsia="仿宋_GB2312" w:hAnsi="宋体" w:cs="仿宋_GB2312"/>
          <w:sz w:val="32"/>
          <w:szCs w:val="32"/>
        </w:rPr>
        <w:t>68</w:t>
      </w:r>
      <w:r>
        <w:rPr>
          <w:rFonts w:ascii="仿宋_GB2312" w:eastAsia="仿宋_GB2312" w:hAnsi="宋体" w:cs="仿宋_GB2312" w:hint="eastAsia"/>
          <w:sz w:val="32"/>
          <w:szCs w:val="32"/>
        </w:rPr>
        <w:t>人，属于一般公共预算财政拨款开支</w:t>
      </w:r>
      <w:r>
        <w:rPr>
          <w:rFonts w:ascii="仿宋_GB2312" w:eastAsia="仿宋_GB2312" w:hAnsi="宋体" w:cs="仿宋_GB2312"/>
          <w:sz w:val="32"/>
          <w:szCs w:val="32"/>
        </w:rPr>
        <w:t>12240</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172</w:t>
      </w:r>
      <w:r>
        <w:rPr>
          <w:rFonts w:ascii="仿宋_GB2312" w:eastAsia="仿宋_GB2312" w:hAnsi="宋体" w:cs="仿宋_GB2312" w:hint="eastAsia"/>
          <w:sz w:val="32"/>
          <w:szCs w:val="32"/>
        </w:rPr>
        <w:t>人，退休</w:t>
      </w:r>
      <w:r>
        <w:rPr>
          <w:rFonts w:ascii="仿宋_GB2312" w:eastAsia="仿宋_GB2312" w:hAnsi="宋体" w:cs="仿宋_GB2312"/>
          <w:sz w:val="32"/>
          <w:szCs w:val="32"/>
        </w:rPr>
        <w:t>68</w:t>
      </w:r>
      <w:r>
        <w:rPr>
          <w:rFonts w:ascii="仿宋_GB2312" w:eastAsia="仿宋_GB2312" w:hAnsi="宋体" w:cs="仿宋_GB2312" w:hint="eastAsia"/>
          <w:sz w:val="32"/>
          <w:szCs w:val="32"/>
        </w:rPr>
        <w:t>人。</w:t>
      </w:r>
    </w:p>
    <w:p w:rsidR="00BD3810" w:rsidRDefault="00BD3810">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BD3810" w:rsidRPr="002472D7" w:rsidRDefault="00BD3810" w:rsidP="002472D7">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纳入</w:t>
      </w:r>
      <w:r>
        <w:rPr>
          <w:rFonts w:ascii="仿宋_GB2312" w:eastAsia="仿宋_GB2312" w:hAnsi="宋体" w:cs="仿宋_GB2312" w:hint="eastAsia"/>
          <w:sz w:val="32"/>
          <w:szCs w:val="32"/>
        </w:rPr>
        <w:t>塔什库尔干县卫生局</w:t>
      </w:r>
      <w:r>
        <w:rPr>
          <w:rFonts w:ascii="仿宋_GB2312" w:eastAsia="仿宋_GB2312" w:cs="仿宋_GB2312"/>
          <w:sz w:val="32"/>
          <w:szCs w:val="32"/>
        </w:rPr>
        <w:t>2015</w:t>
      </w:r>
      <w:r>
        <w:rPr>
          <w:rFonts w:ascii="仿宋_GB2312" w:eastAsia="仿宋_GB2312" w:cs="仿宋_GB2312" w:hint="eastAsia"/>
          <w:sz w:val="32"/>
          <w:szCs w:val="32"/>
        </w:rPr>
        <w:t>年部门决算编制范围的单位名单见下表：</w:t>
      </w:r>
      <w:bookmarkStart w:id="0" w:name="YS060102"/>
    </w:p>
    <w:tbl>
      <w:tblPr>
        <w:tblW w:w="906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14"/>
        <w:gridCol w:w="6465"/>
        <w:gridCol w:w="1481"/>
      </w:tblGrid>
      <w:tr w:rsidR="00BD3810" w:rsidTr="00D6481A">
        <w:trPr>
          <w:trHeight w:hRule="exact" w:val="510"/>
        </w:trPr>
        <w:tc>
          <w:tcPr>
            <w:tcW w:w="1114" w:type="dxa"/>
            <w:vAlign w:val="center"/>
          </w:tcPr>
          <w:p w:rsidR="00BD3810" w:rsidRDefault="00BD3810" w:rsidP="00D6481A">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6465" w:type="dxa"/>
            <w:vAlign w:val="center"/>
          </w:tcPr>
          <w:p w:rsidR="00BD3810" w:rsidRDefault="00BD3810" w:rsidP="00D6481A">
            <w:pPr>
              <w:spacing w:line="560" w:lineRule="exact"/>
              <w:ind w:firstLineChars="200" w:firstLine="640"/>
              <w:jc w:val="center"/>
              <w:rPr>
                <w:rFonts w:ascii="仿宋_GB2312" w:eastAsia="仿宋_GB2312"/>
                <w:sz w:val="32"/>
                <w:szCs w:val="32"/>
              </w:rPr>
            </w:pPr>
            <w:r>
              <w:rPr>
                <w:rFonts w:ascii="仿宋_GB2312" w:eastAsia="仿宋_GB2312" w:cs="仿宋_GB2312" w:hint="eastAsia"/>
                <w:sz w:val="32"/>
                <w:szCs w:val="32"/>
              </w:rPr>
              <w:t>单位名称</w:t>
            </w:r>
          </w:p>
        </w:tc>
        <w:tc>
          <w:tcPr>
            <w:tcW w:w="1481" w:type="dxa"/>
            <w:vAlign w:val="center"/>
          </w:tcPr>
          <w:p w:rsidR="00BD3810" w:rsidRDefault="00BD3810" w:rsidP="00D6481A">
            <w:pPr>
              <w:spacing w:line="560" w:lineRule="exact"/>
              <w:rPr>
                <w:rFonts w:ascii="仿宋_GB2312" w:eastAsia="仿宋_GB2312"/>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备注</w:t>
            </w:r>
          </w:p>
        </w:tc>
      </w:tr>
      <w:tr w:rsidR="00BD3810" w:rsidTr="00D6481A">
        <w:trPr>
          <w:trHeight w:hRule="exact" w:val="510"/>
        </w:trPr>
        <w:tc>
          <w:tcPr>
            <w:tcW w:w="1114" w:type="dxa"/>
            <w:vAlign w:val="center"/>
          </w:tcPr>
          <w:p w:rsidR="00BD3810" w:rsidRDefault="00BD3810" w:rsidP="00D6481A">
            <w:pPr>
              <w:spacing w:line="560" w:lineRule="exact"/>
              <w:rPr>
                <w:rFonts w:ascii="仿宋_GB2312" w:eastAsia="仿宋_GB2312"/>
                <w:sz w:val="32"/>
                <w:szCs w:val="32"/>
              </w:rPr>
            </w:pPr>
            <w:r>
              <w:rPr>
                <w:rFonts w:ascii="仿宋_GB2312" w:eastAsia="仿宋_GB2312" w:cs="仿宋_GB2312"/>
                <w:sz w:val="32"/>
                <w:szCs w:val="32"/>
              </w:rPr>
              <w:t>1</w:t>
            </w:r>
          </w:p>
        </w:tc>
        <w:tc>
          <w:tcPr>
            <w:tcW w:w="6465" w:type="dxa"/>
            <w:vAlign w:val="center"/>
          </w:tcPr>
          <w:p w:rsidR="00BD3810" w:rsidRDefault="00BD3810" w:rsidP="00D6481A">
            <w:pPr>
              <w:spacing w:line="560" w:lineRule="exact"/>
              <w:ind w:firstLineChars="200" w:firstLine="640"/>
              <w:jc w:val="center"/>
              <w:rPr>
                <w:rFonts w:ascii="仿宋_GB2312" w:eastAsia="仿宋_GB2312"/>
                <w:sz w:val="32"/>
                <w:szCs w:val="32"/>
              </w:rPr>
            </w:pPr>
            <w:r>
              <w:rPr>
                <w:rFonts w:ascii="仿宋_GB2312" w:eastAsia="仿宋_GB2312" w:cs="仿宋_GB2312" w:hint="eastAsia"/>
                <w:sz w:val="32"/>
                <w:szCs w:val="32"/>
              </w:rPr>
              <w:t>塔什库尔干县卫生局</w:t>
            </w:r>
          </w:p>
        </w:tc>
        <w:tc>
          <w:tcPr>
            <w:tcW w:w="1481" w:type="dxa"/>
            <w:vAlign w:val="center"/>
          </w:tcPr>
          <w:p w:rsidR="00BD3810" w:rsidRDefault="00BD3810" w:rsidP="00D6481A">
            <w:pPr>
              <w:spacing w:line="560" w:lineRule="exact"/>
              <w:ind w:firstLineChars="200" w:firstLine="640"/>
              <w:jc w:val="center"/>
              <w:rPr>
                <w:rFonts w:ascii="仿宋_GB2312" w:eastAsia="仿宋_GB2312"/>
                <w:sz w:val="32"/>
                <w:szCs w:val="32"/>
              </w:rPr>
            </w:pPr>
          </w:p>
        </w:tc>
      </w:tr>
      <w:tr w:rsidR="00BD3810" w:rsidTr="00D6481A">
        <w:trPr>
          <w:trHeight w:hRule="exact" w:val="510"/>
        </w:trPr>
        <w:tc>
          <w:tcPr>
            <w:tcW w:w="1114" w:type="dxa"/>
            <w:vAlign w:val="center"/>
          </w:tcPr>
          <w:p w:rsidR="00BD3810" w:rsidRDefault="00BD3810" w:rsidP="00D6481A">
            <w:pPr>
              <w:spacing w:line="560" w:lineRule="exact"/>
              <w:rPr>
                <w:rFonts w:ascii="仿宋_GB2312" w:eastAsia="仿宋_GB2312" w:cs="仿宋_GB2312"/>
                <w:sz w:val="32"/>
                <w:szCs w:val="32"/>
              </w:rPr>
            </w:pPr>
            <w:r>
              <w:rPr>
                <w:rFonts w:ascii="仿宋_GB2312" w:eastAsia="仿宋_GB2312" w:cs="仿宋_GB2312"/>
                <w:sz w:val="32"/>
                <w:szCs w:val="32"/>
              </w:rPr>
              <w:t>2</w:t>
            </w:r>
          </w:p>
        </w:tc>
        <w:tc>
          <w:tcPr>
            <w:tcW w:w="6465" w:type="dxa"/>
            <w:vAlign w:val="center"/>
          </w:tcPr>
          <w:p w:rsidR="00BD3810" w:rsidRDefault="00BD3810" w:rsidP="00D6481A">
            <w:pPr>
              <w:spacing w:line="560" w:lineRule="exact"/>
              <w:ind w:firstLineChars="200" w:firstLine="640"/>
              <w:jc w:val="center"/>
              <w:rPr>
                <w:rFonts w:ascii="仿宋_GB2312" w:eastAsia="仿宋_GB2312" w:cs="仿宋_GB2312"/>
                <w:sz w:val="32"/>
                <w:szCs w:val="32"/>
              </w:rPr>
            </w:pPr>
            <w:r>
              <w:rPr>
                <w:rFonts w:ascii="仿宋_GB2312" w:eastAsia="仿宋_GB2312" w:cs="仿宋_GB2312" w:hint="eastAsia"/>
                <w:sz w:val="32"/>
                <w:szCs w:val="32"/>
              </w:rPr>
              <w:t>塔什库尔干县</w:t>
            </w:r>
            <w:r>
              <w:rPr>
                <w:rFonts w:ascii="仿宋_GB2312" w:eastAsia="仿宋_GB2312" w:hAnsi="仿宋_GB2312" w:cs="仿宋_GB2312" w:hint="eastAsia"/>
                <w:sz w:val="32"/>
                <w:szCs w:val="32"/>
              </w:rPr>
              <w:t>塔什库尔干乡卫生院</w:t>
            </w:r>
          </w:p>
        </w:tc>
        <w:tc>
          <w:tcPr>
            <w:tcW w:w="1481" w:type="dxa"/>
            <w:vAlign w:val="center"/>
          </w:tcPr>
          <w:p w:rsidR="00BD3810" w:rsidRDefault="00BD3810" w:rsidP="00D6481A">
            <w:pPr>
              <w:spacing w:line="560" w:lineRule="exact"/>
              <w:ind w:firstLineChars="200" w:firstLine="640"/>
              <w:jc w:val="center"/>
              <w:rPr>
                <w:rFonts w:ascii="仿宋_GB2312" w:eastAsia="仿宋_GB2312"/>
                <w:sz w:val="32"/>
                <w:szCs w:val="32"/>
              </w:rPr>
            </w:pPr>
          </w:p>
        </w:tc>
      </w:tr>
      <w:tr w:rsidR="00BD3810" w:rsidTr="00D6481A">
        <w:trPr>
          <w:trHeight w:hRule="exact" w:val="510"/>
        </w:trPr>
        <w:tc>
          <w:tcPr>
            <w:tcW w:w="1114" w:type="dxa"/>
            <w:vAlign w:val="center"/>
          </w:tcPr>
          <w:p w:rsidR="00BD3810" w:rsidRDefault="00BD3810" w:rsidP="00D6481A">
            <w:pPr>
              <w:spacing w:line="560" w:lineRule="exact"/>
              <w:rPr>
                <w:rFonts w:ascii="仿宋_GB2312" w:eastAsia="仿宋_GB2312" w:cs="仿宋_GB2312"/>
                <w:sz w:val="32"/>
                <w:szCs w:val="32"/>
              </w:rPr>
            </w:pPr>
            <w:r>
              <w:rPr>
                <w:rFonts w:ascii="仿宋_GB2312" w:eastAsia="仿宋_GB2312" w:cs="仿宋_GB2312"/>
                <w:sz w:val="32"/>
                <w:szCs w:val="32"/>
              </w:rPr>
              <w:t>3</w:t>
            </w:r>
          </w:p>
        </w:tc>
        <w:tc>
          <w:tcPr>
            <w:tcW w:w="6465" w:type="dxa"/>
            <w:vAlign w:val="center"/>
          </w:tcPr>
          <w:p w:rsidR="00BD3810" w:rsidRDefault="00BD3810" w:rsidP="00D6481A">
            <w:pPr>
              <w:spacing w:line="560" w:lineRule="exact"/>
              <w:ind w:firstLineChars="200" w:firstLine="640"/>
              <w:jc w:val="center"/>
              <w:rPr>
                <w:rFonts w:ascii="仿宋_GB2312" w:eastAsia="仿宋_GB2312" w:cs="仿宋_GB2312"/>
                <w:sz w:val="32"/>
                <w:szCs w:val="32"/>
              </w:rPr>
            </w:pPr>
            <w:r>
              <w:rPr>
                <w:rFonts w:ascii="仿宋_GB2312" w:eastAsia="仿宋_GB2312" w:cs="仿宋_GB2312" w:hint="eastAsia"/>
                <w:sz w:val="32"/>
                <w:szCs w:val="32"/>
              </w:rPr>
              <w:t>塔什库尔干县</w:t>
            </w:r>
            <w:r>
              <w:rPr>
                <w:rFonts w:ascii="仿宋_GB2312" w:eastAsia="仿宋_GB2312" w:hAnsi="仿宋_GB2312" w:cs="仿宋_GB2312" w:hint="eastAsia"/>
                <w:sz w:val="32"/>
                <w:szCs w:val="32"/>
              </w:rPr>
              <w:t>塔什库尔干镇卫生院</w:t>
            </w:r>
          </w:p>
        </w:tc>
        <w:tc>
          <w:tcPr>
            <w:tcW w:w="1481" w:type="dxa"/>
            <w:vAlign w:val="center"/>
          </w:tcPr>
          <w:p w:rsidR="00BD3810" w:rsidRDefault="00BD3810" w:rsidP="00D6481A">
            <w:pPr>
              <w:spacing w:line="560" w:lineRule="exact"/>
              <w:ind w:firstLineChars="200" w:firstLine="640"/>
              <w:jc w:val="center"/>
              <w:rPr>
                <w:rFonts w:ascii="仿宋_GB2312" w:eastAsia="仿宋_GB2312"/>
                <w:sz w:val="32"/>
                <w:szCs w:val="32"/>
              </w:rPr>
            </w:pPr>
          </w:p>
        </w:tc>
      </w:tr>
      <w:tr w:rsidR="00BD3810" w:rsidTr="00D6481A">
        <w:trPr>
          <w:trHeight w:hRule="exact" w:val="510"/>
        </w:trPr>
        <w:tc>
          <w:tcPr>
            <w:tcW w:w="1114" w:type="dxa"/>
            <w:vAlign w:val="center"/>
          </w:tcPr>
          <w:p w:rsidR="00BD3810" w:rsidRDefault="00BD3810" w:rsidP="00D6481A">
            <w:pPr>
              <w:spacing w:line="560" w:lineRule="exact"/>
              <w:rPr>
                <w:rFonts w:ascii="仿宋_GB2312" w:eastAsia="仿宋_GB2312" w:cs="仿宋_GB2312"/>
                <w:sz w:val="32"/>
                <w:szCs w:val="32"/>
              </w:rPr>
            </w:pPr>
            <w:r>
              <w:rPr>
                <w:rFonts w:ascii="仿宋_GB2312" w:eastAsia="仿宋_GB2312" w:cs="仿宋_GB2312"/>
                <w:sz w:val="32"/>
                <w:szCs w:val="32"/>
              </w:rPr>
              <w:t>4</w:t>
            </w:r>
          </w:p>
        </w:tc>
        <w:tc>
          <w:tcPr>
            <w:tcW w:w="6465" w:type="dxa"/>
            <w:vAlign w:val="center"/>
          </w:tcPr>
          <w:p w:rsidR="00BD3810" w:rsidRDefault="00BD3810" w:rsidP="00D6481A">
            <w:pPr>
              <w:spacing w:line="560" w:lineRule="exact"/>
              <w:ind w:firstLineChars="200" w:firstLine="640"/>
              <w:jc w:val="center"/>
              <w:rPr>
                <w:rFonts w:ascii="仿宋_GB2312" w:eastAsia="仿宋_GB2312" w:cs="仿宋_GB2312"/>
                <w:sz w:val="32"/>
                <w:szCs w:val="32"/>
              </w:rPr>
            </w:pPr>
            <w:r>
              <w:rPr>
                <w:rFonts w:ascii="仿宋_GB2312" w:eastAsia="仿宋_GB2312" w:cs="仿宋_GB2312" w:hint="eastAsia"/>
                <w:sz w:val="32"/>
                <w:szCs w:val="32"/>
              </w:rPr>
              <w:t>塔什库尔干县</w:t>
            </w:r>
            <w:r>
              <w:rPr>
                <w:rFonts w:ascii="仿宋_GB2312" w:eastAsia="仿宋_GB2312" w:hAnsi="仿宋_GB2312" w:cs="仿宋_GB2312" w:hint="eastAsia"/>
                <w:sz w:val="32"/>
                <w:szCs w:val="32"/>
              </w:rPr>
              <w:t>提孜那甫乡卫生院</w:t>
            </w:r>
          </w:p>
        </w:tc>
        <w:tc>
          <w:tcPr>
            <w:tcW w:w="1481" w:type="dxa"/>
            <w:vAlign w:val="center"/>
          </w:tcPr>
          <w:p w:rsidR="00BD3810" w:rsidRDefault="00BD3810" w:rsidP="00D6481A">
            <w:pPr>
              <w:spacing w:line="560" w:lineRule="exact"/>
              <w:ind w:firstLineChars="200" w:firstLine="640"/>
              <w:jc w:val="center"/>
              <w:rPr>
                <w:rFonts w:ascii="仿宋_GB2312" w:eastAsia="仿宋_GB2312"/>
                <w:sz w:val="32"/>
                <w:szCs w:val="32"/>
              </w:rPr>
            </w:pPr>
          </w:p>
        </w:tc>
      </w:tr>
      <w:tr w:rsidR="00BD3810" w:rsidTr="00D6481A">
        <w:trPr>
          <w:trHeight w:hRule="exact" w:val="510"/>
        </w:trPr>
        <w:tc>
          <w:tcPr>
            <w:tcW w:w="1114" w:type="dxa"/>
            <w:vAlign w:val="center"/>
          </w:tcPr>
          <w:p w:rsidR="00BD3810" w:rsidRDefault="00BD3810" w:rsidP="00D6481A">
            <w:pPr>
              <w:spacing w:line="560" w:lineRule="exact"/>
              <w:rPr>
                <w:rFonts w:ascii="仿宋_GB2312" w:eastAsia="仿宋_GB2312" w:cs="仿宋_GB2312"/>
                <w:sz w:val="32"/>
                <w:szCs w:val="32"/>
              </w:rPr>
            </w:pPr>
            <w:r>
              <w:rPr>
                <w:rFonts w:ascii="仿宋_GB2312" w:eastAsia="仿宋_GB2312" w:cs="仿宋_GB2312"/>
                <w:sz w:val="32"/>
                <w:szCs w:val="32"/>
              </w:rPr>
              <w:t>5</w:t>
            </w:r>
          </w:p>
        </w:tc>
        <w:tc>
          <w:tcPr>
            <w:tcW w:w="6465" w:type="dxa"/>
            <w:vAlign w:val="center"/>
          </w:tcPr>
          <w:p w:rsidR="00BD3810" w:rsidRDefault="00BD3810" w:rsidP="00D6481A">
            <w:pPr>
              <w:spacing w:line="560" w:lineRule="exact"/>
              <w:ind w:firstLineChars="200" w:firstLine="640"/>
              <w:jc w:val="center"/>
              <w:rPr>
                <w:rFonts w:ascii="仿宋_GB2312" w:eastAsia="仿宋_GB2312" w:cs="仿宋_GB2312"/>
                <w:sz w:val="32"/>
                <w:szCs w:val="32"/>
              </w:rPr>
            </w:pPr>
            <w:r>
              <w:rPr>
                <w:rFonts w:ascii="仿宋_GB2312" w:eastAsia="仿宋_GB2312" w:cs="仿宋_GB2312" w:hint="eastAsia"/>
                <w:sz w:val="32"/>
                <w:szCs w:val="32"/>
              </w:rPr>
              <w:t>塔什库尔干县</w:t>
            </w:r>
            <w:r>
              <w:rPr>
                <w:rFonts w:ascii="仿宋_GB2312" w:eastAsia="仿宋_GB2312" w:hAnsi="仿宋_GB2312" w:cs="仿宋_GB2312" w:hint="eastAsia"/>
                <w:sz w:val="32"/>
                <w:szCs w:val="32"/>
              </w:rPr>
              <w:t>塔合曼乡卫生院</w:t>
            </w:r>
          </w:p>
        </w:tc>
        <w:tc>
          <w:tcPr>
            <w:tcW w:w="1481" w:type="dxa"/>
            <w:vAlign w:val="center"/>
          </w:tcPr>
          <w:p w:rsidR="00BD3810" w:rsidRDefault="00BD3810" w:rsidP="00D6481A">
            <w:pPr>
              <w:spacing w:line="560" w:lineRule="exact"/>
              <w:ind w:firstLineChars="200" w:firstLine="640"/>
              <w:jc w:val="center"/>
              <w:rPr>
                <w:rFonts w:ascii="仿宋_GB2312" w:eastAsia="仿宋_GB2312"/>
                <w:sz w:val="32"/>
                <w:szCs w:val="32"/>
              </w:rPr>
            </w:pPr>
          </w:p>
        </w:tc>
      </w:tr>
      <w:tr w:rsidR="00BD3810" w:rsidTr="00D6481A">
        <w:trPr>
          <w:trHeight w:hRule="exact" w:val="510"/>
        </w:trPr>
        <w:tc>
          <w:tcPr>
            <w:tcW w:w="1114" w:type="dxa"/>
            <w:vAlign w:val="center"/>
          </w:tcPr>
          <w:p w:rsidR="00BD3810" w:rsidRDefault="00BD3810" w:rsidP="00D6481A">
            <w:pPr>
              <w:spacing w:line="560" w:lineRule="exact"/>
              <w:rPr>
                <w:rFonts w:ascii="仿宋_GB2312" w:eastAsia="仿宋_GB2312" w:cs="仿宋_GB2312"/>
                <w:sz w:val="32"/>
                <w:szCs w:val="32"/>
              </w:rPr>
            </w:pPr>
            <w:r>
              <w:rPr>
                <w:rFonts w:ascii="仿宋_GB2312" w:eastAsia="仿宋_GB2312" w:cs="仿宋_GB2312"/>
                <w:sz w:val="32"/>
                <w:szCs w:val="32"/>
              </w:rPr>
              <w:t>6</w:t>
            </w:r>
          </w:p>
        </w:tc>
        <w:tc>
          <w:tcPr>
            <w:tcW w:w="6465" w:type="dxa"/>
            <w:vAlign w:val="center"/>
          </w:tcPr>
          <w:p w:rsidR="00BD3810" w:rsidRDefault="00BD3810" w:rsidP="00D6481A">
            <w:pPr>
              <w:spacing w:line="560" w:lineRule="exact"/>
              <w:ind w:firstLineChars="200" w:firstLine="640"/>
              <w:jc w:val="center"/>
              <w:rPr>
                <w:rFonts w:ascii="仿宋_GB2312" w:eastAsia="仿宋_GB2312" w:cs="仿宋_GB2312"/>
                <w:sz w:val="32"/>
                <w:szCs w:val="32"/>
              </w:rPr>
            </w:pPr>
            <w:r>
              <w:rPr>
                <w:rFonts w:ascii="仿宋_GB2312" w:eastAsia="仿宋_GB2312" w:cs="仿宋_GB2312" w:hint="eastAsia"/>
                <w:sz w:val="32"/>
                <w:szCs w:val="32"/>
              </w:rPr>
              <w:t>塔什库尔干县</w:t>
            </w:r>
            <w:r>
              <w:rPr>
                <w:rFonts w:ascii="仿宋_GB2312" w:eastAsia="仿宋_GB2312" w:hAnsi="仿宋_GB2312" w:cs="仿宋_GB2312" w:hint="eastAsia"/>
                <w:sz w:val="32"/>
                <w:szCs w:val="32"/>
              </w:rPr>
              <w:t>温泉疗养院</w:t>
            </w:r>
          </w:p>
        </w:tc>
        <w:tc>
          <w:tcPr>
            <w:tcW w:w="1481" w:type="dxa"/>
            <w:vAlign w:val="center"/>
          </w:tcPr>
          <w:p w:rsidR="00BD3810" w:rsidRDefault="00BD3810" w:rsidP="00D6481A">
            <w:pPr>
              <w:spacing w:line="560" w:lineRule="exact"/>
              <w:ind w:firstLineChars="200" w:firstLine="640"/>
              <w:jc w:val="center"/>
              <w:rPr>
                <w:rFonts w:ascii="仿宋_GB2312" w:eastAsia="仿宋_GB2312"/>
                <w:sz w:val="32"/>
                <w:szCs w:val="32"/>
              </w:rPr>
            </w:pPr>
          </w:p>
        </w:tc>
      </w:tr>
      <w:tr w:rsidR="00BD3810" w:rsidTr="00D6481A">
        <w:trPr>
          <w:trHeight w:hRule="exact" w:val="510"/>
        </w:trPr>
        <w:tc>
          <w:tcPr>
            <w:tcW w:w="1114" w:type="dxa"/>
            <w:vAlign w:val="center"/>
          </w:tcPr>
          <w:p w:rsidR="00BD3810" w:rsidRDefault="00BD3810" w:rsidP="00D6481A">
            <w:pPr>
              <w:spacing w:line="560" w:lineRule="exact"/>
              <w:rPr>
                <w:rFonts w:ascii="仿宋_GB2312" w:eastAsia="仿宋_GB2312" w:cs="仿宋_GB2312"/>
                <w:sz w:val="32"/>
                <w:szCs w:val="32"/>
              </w:rPr>
            </w:pPr>
            <w:r>
              <w:rPr>
                <w:rFonts w:ascii="仿宋_GB2312" w:eastAsia="仿宋_GB2312" w:cs="仿宋_GB2312"/>
                <w:sz w:val="32"/>
                <w:szCs w:val="32"/>
              </w:rPr>
              <w:t>7</w:t>
            </w:r>
          </w:p>
        </w:tc>
        <w:tc>
          <w:tcPr>
            <w:tcW w:w="6465" w:type="dxa"/>
            <w:vAlign w:val="center"/>
          </w:tcPr>
          <w:p w:rsidR="00BD3810" w:rsidRDefault="00BD3810" w:rsidP="00D6481A">
            <w:pPr>
              <w:spacing w:line="560" w:lineRule="exact"/>
              <w:ind w:firstLineChars="200" w:firstLine="640"/>
              <w:jc w:val="center"/>
              <w:rPr>
                <w:rFonts w:ascii="仿宋_GB2312" w:eastAsia="仿宋_GB2312" w:cs="仿宋_GB2312"/>
                <w:sz w:val="32"/>
                <w:szCs w:val="32"/>
              </w:rPr>
            </w:pPr>
            <w:r>
              <w:rPr>
                <w:rFonts w:ascii="仿宋_GB2312" w:eastAsia="仿宋_GB2312" w:cs="仿宋_GB2312" w:hint="eastAsia"/>
                <w:sz w:val="32"/>
                <w:szCs w:val="32"/>
              </w:rPr>
              <w:t>塔什库尔干县</w:t>
            </w:r>
            <w:r>
              <w:rPr>
                <w:rFonts w:ascii="仿宋_GB2312" w:eastAsia="仿宋_GB2312" w:hAnsi="仿宋_GB2312" w:cs="仿宋_GB2312" w:hint="eastAsia"/>
                <w:sz w:val="32"/>
                <w:szCs w:val="32"/>
              </w:rPr>
              <w:t>柯克亚乡卫生院</w:t>
            </w:r>
          </w:p>
        </w:tc>
        <w:tc>
          <w:tcPr>
            <w:tcW w:w="1481" w:type="dxa"/>
            <w:vAlign w:val="center"/>
          </w:tcPr>
          <w:p w:rsidR="00BD3810" w:rsidRDefault="00BD3810" w:rsidP="00D6481A">
            <w:pPr>
              <w:spacing w:line="560" w:lineRule="exact"/>
              <w:ind w:firstLineChars="200" w:firstLine="640"/>
              <w:jc w:val="center"/>
              <w:rPr>
                <w:rFonts w:ascii="仿宋_GB2312" w:eastAsia="仿宋_GB2312"/>
                <w:sz w:val="32"/>
                <w:szCs w:val="32"/>
              </w:rPr>
            </w:pPr>
          </w:p>
        </w:tc>
      </w:tr>
      <w:tr w:rsidR="00BD3810" w:rsidTr="00D6481A">
        <w:trPr>
          <w:trHeight w:hRule="exact" w:val="510"/>
        </w:trPr>
        <w:tc>
          <w:tcPr>
            <w:tcW w:w="1114" w:type="dxa"/>
            <w:vAlign w:val="center"/>
          </w:tcPr>
          <w:p w:rsidR="00BD3810" w:rsidRDefault="00BD3810" w:rsidP="00D6481A">
            <w:pPr>
              <w:spacing w:line="560" w:lineRule="exact"/>
              <w:rPr>
                <w:rFonts w:ascii="仿宋_GB2312" w:eastAsia="仿宋_GB2312" w:cs="仿宋_GB2312"/>
                <w:sz w:val="32"/>
                <w:szCs w:val="32"/>
              </w:rPr>
            </w:pPr>
            <w:r>
              <w:rPr>
                <w:rFonts w:ascii="仿宋_GB2312" w:eastAsia="仿宋_GB2312" w:cs="仿宋_GB2312"/>
                <w:sz w:val="32"/>
                <w:szCs w:val="32"/>
              </w:rPr>
              <w:t>8</w:t>
            </w:r>
          </w:p>
        </w:tc>
        <w:tc>
          <w:tcPr>
            <w:tcW w:w="6465" w:type="dxa"/>
            <w:vAlign w:val="center"/>
          </w:tcPr>
          <w:p w:rsidR="00BD3810" w:rsidRDefault="00BD3810" w:rsidP="00D6481A">
            <w:pPr>
              <w:spacing w:line="560" w:lineRule="exact"/>
              <w:ind w:firstLineChars="200" w:firstLine="640"/>
              <w:jc w:val="center"/>
              <w:rPr>
                <w:rFonts w:ascii="仿宋_GB2312" w:eastAsia="仿宋_GB2312" w:cs="仿宋_GB2312"/>
                <w:sz w:val="32"/>
                <w:szCs w:val="32"/>
              </w:rPr>
            </w:pPr>
            <w:r>
              <w:rPr>
                <w:rFonts w:ascii="仿宋_GB2312" w:eastAsia="仿宋_GB2312" w:cs="仿宋_GB2312" w:hint="eastAsia"/>
                <w:sz w:val="32"/>
                <w:szCs w:val="32"/>
              </w:rPr>
              <w:t>塔什库尔干县</w:t>
            </w:r>
            <w:r>
              <w:rPr>
                <w:rFonts w:ascii="仿宋_GB2312" w:eastAsia="仿宋_GB2312" w:hAnsi="仿宋_GB2312" w:cs="仿宋_GB2312" w:hint="eastAsia"/>
                <w:sz w:val="32"/>
                <w:szCs w:val="32"/>
              </w:rPr>
              <w:t>班迪尔乡卫生院</w:t>
            </w:r>
          </w:p>
        </w:tc>
        <w:tc>
          <w:tcPr>
            <w:tcW w:w="1481" w:type="dxa"/>
            <w:vAlign w:val="center"/>
          </w:tcPr>
          <w:p w:rsidR="00BD3810" w:rsidRDefault="00BD3810" w:rsidP="00D6481A">
            <w:pPr>
              <w:spacing w:line="560" w:lineRule="exact"/>
              <w:ind w:firstLineChars="200" w:firstLine="640"/>
              <w:jc w:val="center"/>
              <w:rPr>
                <w:rFonts w:ascii="仿宋_GB2312" w:eastAsia="仿宋_GB2312"/>
                <w:sz w:val="32"/>
                <w:szCs w:val="32"/>
              </w:rPr>
            </w:pPr>
          </w:p>
        </w:tc>
      </w:tr>
      <w:tr w:rsidR="00BD3810" w:rsidTr="00D6481A">
        <w:trPr>
          <w:trHeight w:hRule="exact" w:val="510"/>
        </w:trPr>
        <w:tc>
          <w:tcPr>
            <w:tcW w:w="1114" w:type="dxa"/>
            <w:vAlign w:val="center"/>
          </w:tcPr>
          <w:p w:rsidR="00BD3810" w:rsidRDefault="00BD3810" w:rsidP="00D6481A">
            <w:pPr>
              <w:spacing w:line="560" w:lineRule="exact"/>
              <w:rPr>
                <w:rFonts w:ascii="仿宋_GB2312" w:eastAsia="仿宋_GB2312" w:cs="仿宋_GB2312"/>
                <w:sz w:val="32"/>
                <w:szCs w:val="32"/>
              </w:rPr>
            </w:pPr>
            <w:r>
              <w:rPr>
                <w:rFonts w:ascii="仿宋_GB2312" w:eastAsia="仿宋_GB2312" w:cs="仿宋_GB2312"/>
                <w:sz w:val="32"/>
                <w:szCs w:val="32"/>
              </w:rPr>
              <w:t>9</w:t>
            </w:r>
          </w:p>
        </w:tc>
        <w:tc>
          <w:tcPr>
            <w:tcW w:w="6465" w:type="dxa"/>
            <w:vAlign w:val="center"/>
          </w:tcPr>
          <w:p w:rsidR="00BD3810" w:rsidRDefault="00BD3810" w:rsidP="00D6481A">
            <w:pPr>
              <w:spacing w:line="560" w:lineRule="exact"/>
              <w:ind w:firstLineChars="200" w:firstLine="640"/>
              <w:jc w:val="center"/>
              <w:rPr>
                <w:rFonts w:ascii="仿宋_GB2312" w:eastAsia="仿宋_GB2312" w:cs="仿宋_GB2312"/>
                <w:sz w:val="32"/>
                <w:szCs w:val="32"/>
              </w:rPr>
            </w:pPr>
            <w:r>
              <w:rPr>
                <w:rFonts w:ascii="仿宋_GB2312" w:eastAsia="仿宋_GB2312" w:cs="仿宋_GB2312" w:hint="eastAsia"/>
                <w:sz w:val="32"/>
                <w:szCs w:val="32"/>
              </w:rPr>
              <w:t>塔什库尔干县</w:t>
            </w:r>
            <w:r>
              <w:rPr>
                <w:rFonts w:ascii="仿宋_GB2312" w:eastAsia="仿宋_GB2312" w:hAnsi="仿宋_GB2312" w:cs="仿宋_GB2312" w:hint="eastAsia"/>
                <w:sz w:val="32"/>
                <w:szCs w:val="32"/>
              </w:rPr>
              <w:t>达布达乡卫生院</w:t>
            </w:r>
          </w:p>
        </w:tc>
        <w:tc>
          <w:tcPr>
            <w:tcW w:w="1481" w:type="dxa"/>
            <w:vAlign w:val="center"/>
          </w:tcPr>
          <w:p w:rsidR="00BD3810" w:rsidRDefault="00BD3810" w:rsidP="00D6481A">
            <w:pPr>
              <w:spacing w:line="560" w:lineRule="exact"/>
              <w:ind w:firstLineChars="200" w:firstLine="640"/>
              <w:jc w:val="center"/>
              <w:rPr>
                <w:rFonts w:ascii="仿宋_GB2312" w:eastAsia="仿宋_GB2312"/>
                <w:sz w:val="32"/>
                <w:szCs w:val="32"/>
              </w:rPr>
            </w:pPr>
          </w:p>
        </w:tc>
      </w:tr>
      <w:tr w:rsidR="00BD3810" w:rsidTr="00D6481A">
        <w:trPr>
          <w:trHeight w:hRule="exact" w:val="510"/>
        </w:trPr>
        <w:tc>
          <w:tcPr>
            <w:tcW w:w="1114" w:type="dxa"/>
            <w:vAlign w:val="center"/>
          </w:tcPr>
          <w:p w:rsidR="00BD3810" w:rsidRDefault="00BD3810" w:rsidP="00D6481A">
            <w:pPr>
              <w:spacing w:line="560" w:lineRule="exact"/>
              <w:rPr>
                <w:rFonts w:ascii="仿宋_GB2312" w:eastAsia="仿宋_GB2312" w:cs="仿宋_GB2312"/>
                <w:sz w:val="32"/>
                <w:szCs w:val="32"/>
              </w:rPr>
            </w:pPr>
            <w:r>
              <w:rPr>
                <w:rFonts w:ascii="仿宋_GB2312" w:eastAsia="仿宋_GB2312" w:cs="仿宋_GB2312"/>
                <w:sz w:val="32"/>
                <w:szCs w:val="32"/>
              </w:rPr>
              <w:t>10</w:t>
            </w:r>
          </w:p>
        </w:tc>
        <w:tc>
          <w:tcPr>
            <w:tcW w:w="6465" w:type="dxa"/>
          </w:tcPr>
          <w:p w:rsidR="00BD3810" w:rsidRDefault="00BD3810" w:rsidP="00D6481A">
            <w:pPr>
              <w:spacing w:line="540" w:lineRule="exact"/>
              <w:ind w:firstLineChars="400" w:firstLine="1280"/>
              <w:rPr>
                <w:rFonts w:ascii="仿宋_GB2312" w:eastAsia="仿宋_GB2312" w:hAnsi="仿宋_GB2312" w:cs="仿宋_GB2312"/>
                <w:sz w:val="32"/>
                <w:szCs w:val="32"/>
              </w:rPr>
            </w:pPr>
            <w:r>
              <w:rPr>
                <w:rFonts w:ascii="仿宋_GB2312" w:eastAsia="仿宋_GB2312" w:cs="仿宋_GB2312" w:hint="eastAsia"/>
                <w:sz w:val="32"/>
                <w:szCs w:val="32"/>
              </w:rPr>
              <w:t>塔什库尔干县</w:t>
            </w:r>
            <w:r>
              <w:rPr>
                <w:rFonts w:ascii="仿宋_GB2312" w:eastAsia="仿宋_GB2312" w:hAnsi="仿宋_GB2312" w:cs="仿宋_GB2312" w:hint="eastAsia"/>
                <w:sz w:val="32"/>
                <w:szCs w:val="32"/>
              </w:rPr>
              <w:t>麻扎种羊场卫生院</w:t>
            </w:r>
          </w:p>
        </w:tc>
        <w:tc>
          <w:tcPr>
            <w:tcW w:w="1481" w:type="dxa"/>
            <w:vAlign w:val="center"/>
          </w:tcPr>
          <w:p w:rsidR="00BD3810" w:rsidRDefault="00BD3810" w:rsidP="00D6481A">
            <w:pPr>
              <w:spacing w:line="560" w:lineRule="exact"/>
              <w:ind w:firstLineChars="200" w:firstLine="640"/>
              <w:jc w:val="center"/>
              <w:rPr>
                <w:rFonts w:ascii="仿宋_GB2312" w:eastAsia="仿宋_GB2312"/>
                <w:sz w:val="32"/>
                <w:szCs w:val="32"/>
              </w:rPr>
            </w:pPr>
          </w:p>
        </w:tc>
      </w:tr>
      <w:tr w:rsidR="00BD3810" w:rsidTr="00D6481A">
        <w:trPr>
          <w:trHeight w:hRule="exact" w:val="510"/>
        </w:trPr>
        <w:tc>
          <w:tcPr>
            <w:tcW w:w="1114" w:type="dxa"/>
            <w:vAlign w:val="center"/>
          </w:tcPr>
          <w:p w:rsidR="00BD3810" w:rsidRDefault="00BD3810" w:rsidP="00D6481A">
            <w:pPr>
              <w:spacing w:line="560" w:lineRule="exact"/>
              <w:rPr>
                <w:rFonts w:ascii="仿宋_GB2312" w:eastAsia="仿宋_GB2312" w:cs="仿宋_GB2312"/>
                <w:sz w:val="32"/>
                <w:szCs w:val="32"/>
              </w:rPr>
            </w:pPr>
            <w:r>
              <w:rPr>
                <w:rFonts w:ascii="仿宋_GB2312" w:eastAsia="仿宋_GB2312" w:cs="仿宋_GB2312"/>
                <w:sz w:val="32"/>
                <w:szCs w:val="32"/>
              </w:rPr>
              <w:t>11</w:t>
            </w:r>
          </w:p>
        </w:tc>
        <w:tc>
          <w:tcPr>
            <w:tcW w:w="6465" w:type="dxa"/>
            <w:vAlign w:val="center"/>
          </w:tcPr>
          <w:p w:rsidR="00BD3810" w:rsidRDefault="00BD3810" w:rsidP="00D6481A">
            <w:pPr>
              <w:spacing w:line="560" w:lineRule="exact"/>
              <w:ind w:firstLineChars="200" w:firstLine="640"/>
              <w:jc w:val="center"/>
              <w:rPr>
                <w:rFonts w:ascii="仿宋_GB2312" w:eastAsia="仿宋_GB2312" w:cs="仿宋_GB2312"/>
                <w:sz w:val="32"/>
                <w:szCs w:val="32"/>
              </w:rPr>
            </w:pPr>
            <w:r>
              <w:rPr>
                <w:rFonts w:ascii="仿宋_GB2312" w:eastAsia="仿宋_GB2312" w:cs="仿宋_GB2312" w:hint="eastAsia"/>
                <w:sz w:val="32"/>
                <w:szCs w:val="32"/>
              </w:rPr>
              <w:t>塔什库尔干县</w:t>
            </w:r>
            <w:r>
              <w:rPr>
                <w:rFonts w:ascii="仿宋_GB2312" w:eastAsia="仿宋_GB2312" w:hAnsi="仿宋_GB2312" w:cs="仿宋_GB2312" w:hint="eastAsia"/>
                <w:sz w:val="32"/>
                <w:szCs w:val="32"/>
              </w:rPr>
              <w:t>瓦恰乡卫生院</w:t>
            </w:r>
          </w:p>
        </w:tc>
        <w:tc>
          <w:tcPr>
            <w:tcW w:w="1481" w:type="dxa"/>
            <w:vAlign w:val="center"/>
          </w:tcPr>
          <w:p w:rsidR="00BD3810" w:rsidRDefault="00BD3810" w:rsidP="00D6481A">
            <w:pPr>
              <w:spacing w:line="560" w:lineRule="exact"/>
              <w:ind w:firstLineChars="200" w:firstLine="640"/>
              <w:jc w:val="center"/>
              <w:rPr>
                <w:rFonts w:ascii="仿宋_GB2312" w:eastAsia="仿宋_GB2312"/>
                <w:sz w:val="32"/>
                <w:szCs w:val="32"/>
              </w:rPr>
            </w:pPr>
          </w:p>
        </w:tc>
      </w:tr>
      <w:tr w:rsidR="00BD3810" w:rsidTr="00D6481A">
        <w:trPr>
          <w:trHeight w:hRule="exact" w:val="510"/>
        </w:trPr>
        <w:tc>
          <w:tcPr>
            <w:tcW w:w="1114" w:type="dxa"/>
            <w:vAlign w:val="center"/>
          </w:tcPr>
          <w:p w:rsidR="00BD3810" w:rsidRDefault="00BD3810" w:rsidP="00D6481A">
            <w:pPr>
              <w:spacing w:line="560" w:lineRule="exact"/>
              <w:rPr>
                <w:rFonts w:ascii="仿宋_GB2312" w:eastAsia="仿宋_GB2312" w:cs="仿宋_GB2312"/>
                <w:sz w:val="32"/>
                <w:szCs w:val="32"/>
              </w:rPr>
            </w:pPr>
            <w:r>
              <w:rPr>
                <w:rFonts w:ascii="仿宋_GB2312" w:eastAsia="仿宋_GB2312" w:cs="仿宋_GB2312"/>
                <w:sz w:val="32"/>
                <w:szCs w:val="32"/>
              </w:rPr>
              <w:t>12</w:t>
            </w:r>
          </w:p>
        </w:tc>
        <w:tc>
          <w:tcPr>
            <w:tcW w:w="6465" w:type="dxa"/>
            <w:vAlign w:val="center"/>
          </w:tcPr>
          <w:p w:rsidR="00BD3810" w:rsidRDefault="00BD3810" w:rsidP="00D6481A">
            <w:pPr>
              <w:spacing w:line="560" w:lineRule="exact"/>
              <w:ind w:firstLineChars="200" w:firstLine="640"/>
              <w:jc w:val="center"/>
              <w:rPr>
                <w:rFonts w:ascii="仿宋_GB2312" w:eastAsia="仿宋_GB2312" w:cs="仿宋_GB2312"/>
                <w:sz w:val="32"/>
                <w:szCs w:val="32"/>
              </w:rPr>
            </w:pPr>
            <w:r>
              <w:rPr>
                <w:rFonts w:ascii="仿宋_GB2312" w:eastAsia="仿宋_GB2312" w:cs="仿宋_GB2312" w:hint="eastAsia"/>
                <w:sz w:val="32"/>
                <w:szCs w:val="32"/>
              </w:rPr>
              <w:t>塔什库尔干县</w:t>
            </w:r>
            <w:r>
              <w:rPr>
                <w:rFonts w:ascii="仿宋_GB2312" w:eastAsia="仿宋_GB2312" w:hAnsi="仿宋_GB2312" w:cs="仿宋_GB2312" w:hint="eastAsia"/>
                <w:sz w:val="32"/>
                <w:szCs w:val="32"/>
              </w:rPr>
              <w:t>马尔洋乡卫生院养院</w:t>
            </w:r>
          </w:p>
        </w:tc>
        <w:tc>
          <w:tcPr>
            <w:tcW w:w="1481" w:type="dxa"/>
            <w:vAlign w:val="center"/>
          </w:tcPr>
          <w:p w:rsidR="00BD3810" w:rsidRDefault="00BD3810" w:rsidP="00D6481A">
            <w:pPr>
              <w:spacing w:line="560" w:lineRule="exact"/>
              <w:ind w:firstLineChars="200" w:firstLine="640"/>
              <w:jc w:val="center"/>
              <w:rPr>
                <w:rFonts w:ascii="仿宋_GB2312" w:eastAsia="仿宋_GB2312"/>
                <w:sz w:val="32"/>
                <w:szCs w:val="32"/>
              </w:rPr>
            </w:pPr>
          </w:p>
        </w:tc>
      </w:tr>
      <w:tr w:rsidR="00BD3810" w:rsidTr="00D6481A">
        <w:trPr>
          <w:trHeight w:hRule="exact" w:val="510"/>
        </w:trPr>
        <w:tc>
          <w:tcPr>
            <w:tcW w:w="1114" w:type="dxa"/>
            <w:vAlign w:val="center"/>
          </w:tcPr>
          <w:p w:rsidR="00BD3810" w:rsidRDefault="00BD3810" w:rsidP="00D6481A">
            <w:pPr>
              <w:spacing w:line="560" w:lineRule="exact"/>
              <w:rPr>
                <w:rFonts w:ascii="仿宋_GB2312" w:eastAsia="仿宋_GB2312" w:cs="仿宋_GB2312"/>
                <w:sz w:val="32"/>
                <w:szCs w:val="32"/>
              </w:rPr>
            </w:pPr>
            <w:r>
              <w:rPr>
                <w:rFonts w:ascii="仿宋_GB2312" w:eastAsia="仿宋_GB2312" w:cs="仿宋_GB2312"/>
                <w:sz w:val="32"/>
                <w:szCs w:val="32"/>
              </w:rPr>
              <w:t>13</w:t>
            </w:r>
          </w:p>
        </w:tc>
        <w:tc>
          <w:tcPr>
            <w:tcW w:w="6465" w:type="dxa"/>
            <w:vAlign w:val="center"/>
          </w:tcPr>
          <w:p w:rsidR="00BD3810" w:rsidRDefault="00BD3810" w:rsidP="00D6481A">
            <w:pPr>
              <w:spacing w:line="560" w:lineRule="exact"/>
              <w:ind w:firstLineChars="200" w:firstLine="640"/>
              <w:jc w:val="center"/>
              <w:rPr>
                <w:rFonts w:ascii="仿宋_GB2312" w:eastAsia="仿宋_GB2312" w:cs="仿宋_GB2312"/>
                <w:sz w:val="32"/>
                <w:szCs w:val="32"/>
              </w:rPr>
            </w:pPr>
            <w:r>
              <w:rPr>
                <w:rFonts w:ascii="仿宋_GB2312" w:eastAsia="仿宋_GB2312" w:cs="仿宋_GB2312" w:hint="eastAsia"/>
                <w:sz w:val="32"/>
                <w:szCs w:val="32"/>
              </w:rPr>
              <w:t>塔什库尔干县</w:t>
            </w:r>
            <w:r>
              <w:rPr>
                <w:rFonts w:ascii="仿宋_GB2312" w:eastAsia="仿宋_GB2312" w:hAnsi="仿宋_GB2312" w:cs="仿宋_GB2312" w:hint="eastAsia"/>
                <w:sz w:val="32"/>
                <w:szCs w:val="32"/>
              </w:rPr>
              <w:t>库克西力克乡卫生院</w:t>
            </w:r>
          </w:p>
        </w:tc>
        <w:tc>
          <w:tcPr>
            <w:tcW w:w="1481" w:type="dxa"/>
            <w:vAlign w:val="center"/>
          </w:tcPr>
          <w:p w:rsidR="00BD3810" w:rsidRDefault="00BD3810" w:rsidP="00D6481A">
            <w:pPr>
              <w:spacing w:line="560" w:lineRule="exact"/>
              <w:ind w:firstLineChars="200" w:firstLine="640"/>
              <w:jc w:val="center"/>
              <w:rPr>
                <w:rFonts w:ascii="仿宋_GB2312" w:eastAsia="仿宋_GB2312"/>
                <w:sz w:val="32"/>
                <w:szCs w:val="32"/>
              </w:rPr>
            </w:pPr>
          </w:p>
        </w:tc>
      </w:tr>
      <w:tr w:rsidR="00BD3810" w:rsidTr="00D6481A">
        <w:trPr>
          <w:trHeight w:hRule="exact" w:val="510"/>
        </w:trPr>
        <w:tc>
          <w:tcPr>
            <w:tcW w:w="1114" w:type="dxa"/>
            <w:vAlign w:val="center"/>
          </w:tcPr>
          <w:p w:rsidR="00BD3810" w:rsidRDefault="00BD3810" w:rsidP="00D6481A">
            <w:pPr>
              <w:spacing w:line="560" w:lineRule="exact"/>
              <w:rPr>
                <w:rFonts w:ascii="仿宋_GB2312" w:eastAsia="仿宋_GB2312" w:cs="仿宋_GB2312"/>
                <w:sz w:val="32"/>
                <w:szCs w:val="32"/>
              </w:rPr>
            </w:pPr>
            <w:r>
              <w:rPr>
                <w:rFonts w:ascii="仿宋_GB2312" w:eastAsia="仿宋_GB2312" w:cs="仿宋_GB2312"/>
                <w:sz w:val="32"/>
                <w:szCs w:val="32"/>
              </w:rPr>
              <w:t>14</w:t>
            </w:r>
          </w:p>
        </w:tc>
        <w:tc>
          <w:tcPr>
            <w:tcW w:w="6465" w:type="dxa"/>
            <w:vAlign w:val="center"/>
          </w:tcPr>
          <w:p w:rsidR="00BD3810" w:rsidRDefault="00BD3810" w:rsidP="00D6481A">
            <w:pPr>
              <w:spacing w:line="560" w:lineRule="exact"/>
              <w:ind w:firstLineChars="200" w:firstLine="640"/>
              <w:jc w:val="center"/>
              <w:rPr>
                <w:rFonts w:ascii="仿宋_GB2312" w:eastAsia="仿宋_GB2312" w:cs="仿宋_GB2312"/>
                <w:sz w:val="32"/>
                <w:szCs w:val="32"/>
              </w:rPr>
            </w:pPr>
            <w:r>
              <w:rPr>
                <w:rFonts w:ascii="仿宋_GB2312" w:eastAsia="仿宋_GB2312" w:cs="仿宋_GB2312" w:hint="eastAsia"/>
                <w:sz w:val="32"/>
                <w:szCs w:val="32"/>
              </w:rPr>
              <w:t>塔什库尔干县</w:t>
            </w:r>
            <w:r>
              <w:rPr>
                <w:rFonts w:ascii="仿宋_GB2312" w:eastAsia="仿宋_GB2312" w:hAnsi="仿宋_GB2312" w:cs="仿宋_GB2312" w:hint="eastAsia"/>
                <w:sz w:val="32"/>
                <w:szCs w:val="32"/>
              </w:rPr>
              <w:t>大同乡卫生院养院</w:t>
            </w:r>
          </w:p>
        </w:tc>
        <w:tc>
          <w:tcPr>
            <w:tcW w:w="1481" w:type="dxa"/>
            <w:vAlign w:val="center"/>
          </w:tcPr>
          <w:p w:rsidR="00BD3810" w:rsidRDefault="00BD3810" w:rsidP="00D6481A">
            <w:pPr>
              <w:spacing w:line="560" w:lineRule="exact"/>
              <w:ind w:firstLineChars="200" w:firstLine="640"/>
              <w:jc w:val="center"/>
              <w:rPr>
                <w:rFonts w:ascii="仿宋_GB2312" w:eastAsia="仿宋_GB2312"/>
                <w:sz w:val="32"/>
                <w:szCs w:val="32"/>
              </w:rPr>
            </w:pPr>
          </w:p>
        </w:tc>
      </w:tr>
      <w:tr w:rsidR="00BD3810" w:rsidTr="00D6481A">
        <w:trPr>
          <w:trHeight w:hRule="exact" w:val="510"/>
        </w:trPr>
        <w:tc>
          <w:tcPr>
            <w:tcW w:w="1114" w:type="dxa"/>
            <w:vAlign w:val="center"/>
          </w:tcPr>
          <w:p w:rsidR="00BD3810" w:rsidRDefault="00BD3810" w:rsidP="00D6481A">
            <w:pPr>
              <w:spacing w:line="560" w:lineRule="exact"/>
              <w:rPr>
                <w:rFonts w:ascii="仿宋_GB2312" w:eastAsia="仿宋_GB2312" w:cs="仿宋_GB2312"/>
                <w:sz w:val="32"/>
                <w:szCs w:val="32"/>
              </w:rPr>
            </w:pPr>
            <w:r>
              <w:rPr>
                <w:rFonts w:ascii="仿宋_GB2312" w:eastAsia="仿宋_GB2312" w:cs="仿宋_GB2312"/>
                <w:sz w:val="32"/>
                <w:szCs w:val="32"/>
              </w:rPr>
              <w:t>15</w:t>
            </w:r>
          </w:p>
        </w:tc>
        <w:tc>
          <w:tcPr>
            <w:tcW w:w="6465" w:type="dxa"/>
            <w:vAlign w:val="center"/>
          </w:tcPr>
          <w:p w:rsidR="00BD3810" w:rsidRDefault="00BD3810" w:rsidP="00D6481A">
            <w:pPr>
              <w:spacing w:line="560" w:lineRule="exact"/>
              <w:ind w:firstLineChars="200" w:firstLine="640"/>
              <w:jc w:val="center"/>
              <w:rPr>
                <w:rFonts w:ascii="仿宋_GB2312" w:eastAsia="仿宋_GB2312" w:cs="仿宋_GB2312"/>
                <w:sz w:val="32"/>
                <w:szCs w:val="32"/>
              </w:rPr>
            </w:pPr>
            <w:r>
              <w:rPr>
                <w:rFonts w:ascii="仿宋_GB2312" w:eastAsia="仿宋_GB2312" w:cs="仿宋_GB2312" w:hint="eastAsia"/>
                <w:sz w:val="32"/>
                <w:szCs w:val="32"/>
              </w:rPr>
              <w:t>塔什库尔干县塔吉克</w:t>
            </w:r>
            <w:r>
              <w:rPr>
                <w:rFonts w:ascii="仿宋_GB2312" w:eastAsia="仿宋_GB2312" w:hAnsi="仿宋_GB2312" w:cs="仿宋_GB2312" w:hint="eastAsia"/>
                <w:sz w:val="32"/>
                <w:szCs w:val="32"/>
              </w:rPr>
              <w:t>阿巴提镇卫生院</w:t>
            </w:r>
          </w:p>
        </w:tc>
        <w:tc>
          <w:tcPr>
            <w:tcW w:w="1481" w:type="dxa"/>
            <w:vAlign w:val="center"/>
          </w:tcPr>
          <w:p w:rsidR="00BD3810" w:rsidRDefault="00BD3810" w:rsidP="00D6481A">
            <w:pPr>
              <w:spacing w:line="560" w:lineRule="exact"/>
              <w:ind w:firstLineChars="200" w:firstLine="640"/>
              <w:jc w:val="center"/>
              <w:rPr>
                <w:rFonts w:ascii="仿宋_GB2312" w:eastAsia="仿宋_GB2312"/>
                <w:sz w:val="32"/>
                <w:szCs w:val="32"/>
              </w:rPr>
            </w:pPr>
          </w:p>
        </w:tc>
      </w:tr>
    </w:tbl>
    <w:p w:rsidR="00BD3810" w:rsidRDefault="00BD3810" w:rsidP="002472D7">
      <w:pPr>
        <w:snapToGrid w:val="0"/>
        <w:spacing w:line="560" w:lineRule="exact"/>
        <w:rPr>
          <w:rFonts w:ascii="仿宋_GB2312" w:eastAsia="仿宋_GB2312" w:hAnsi="宋体"/>
          <w:b/>
          <w:bCs/>
          <w:sz w:val="32"/>
          <w:szCs w:val="32"/>
        </w:rPr>
      </w:pPr>
    </w:p>
    <w:p w:rsidR="00BD3810" w:rsidRDefault="00BD3810">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w:t>
      </w:r>
      <w:r>
        <w:rPr>
          <w:rFonts w:ascii="仿宋_GB2312" w:eastAsia="仿宋_GB2312" w:hAnsi="宋体" w:cs="仿宋_GB2312"/>
          <w:b/>
          <w:bCs/>
          <w:sz w:val="32"/>
          <w:szCs w:val="32"/>
        </w:rPr>
        <w:t xml:space="preserve"> </w:t>
      </w:r>
      <w:r>
        <w:rPr>
          <w:rFonts w:ascii="仿宋_GB2312" w:eastAsia="仿宋_GB2312" w:hAnsi="宋体" w:cs="仿宋_GB2312" w:hint="eastAsia"/>
          <w:b/>
          <w:bCs/>
          <w:sz w:val="32"/>
          <w:szCs w:val="32"/>
        </w:rPr>
        <w:t>塔什库尔干县卫生局</w:t>
      </w:r>
      <w:r>
        <w:rPr>
          <w:rFonts w:ascii="仿宋_GB2312" w:eastAsia="仿宋_GB2312" w:hAnsi="宋体" w:cs="仿宋_GB2312"/>
          <w:b/>
          <w:bCs/>
          <w:sz w:val="32"/>
          <w:szCs w:val="32"/>
        </w:rPr>
        <w:t>2015</w:t>
      </w:r>
      <w:r>
        <w:rPr>
          <w:rFonts w:ascii="仿宋_GB2312" w:eastAsia="仿宋_GB2312" w:hAnsi="宋体" w:cs="仿宋_GB2312" w:hint="eastAsia"/>
          <w:b/>
          <w:bCs/>
          <w:sz w:val="32"/>
          <w:szCs w:val="32"/>
        </w:rPr>
        <w:t>年度部门决算报表</w:t>
      </w:r>
    </w:p>
    <w:p w:rsidR="00BD3810" w:rsidRPr="00670B85" w:rsidRDefault="00BD3810" w:rsidP="00670B85">
      <w:pPr>
        <w:snapToGrid w:val="0"/>
        <w:spacing w:line="560" w:lineRule="exact"/>
        <w:ind w:firstLineChars="200" w:firstLine="640"/>
        <w:rPr>
          <w:rFonts w:ascii="仿宋_GB2312" w:eastAsia="仿宋_GB2312" w:hAnsi="宋体" w:cs="仿宋_GB2312"/>
          <w:sz w:val="32"/>
          <w:szCs w:val="32"/>
        </w:rPr>
      </w:pPr>
      <w:r w:rsidRPr="00670B85">
        <w:rPr>
          <w:rFonts w:ascii="仿宋_GB2312" w:eastAsia="仿宋_GB2312" w:hAnsi="宋体" w:cs="仿宋_GB2312" w:hint="eastAsia"/>
          <w:sz w:val="32"/>
          <w:szCs w:val="32"/>
        </w:rPr>
        <w:t>一、收入支出决算总表</w:t>
      </w:r>
      <w:r w:rsidRPr="00670B85">
        <w:rPr>
          <w:rFonts w:ascii="仿宋_GB2312" w:eastAsia="仿宋_GB2312" w:hAnsi="宋体" w:cs="仿宋_GB2312"/>
          <w:sz w:val="32"/>
          <w:szCs w:val="32"/>
        </w:rPr>
        <w:t xml:space="preserve"> </w:t>
      </w:r>
    </w:p>
    <w:p w:rsidR="00BD3810" w:rsidRPr="00670B85" w:rsidRDefault="00BD3810" w:rsidP="00670B85">
      <w:pPr>
        <w:snapToGrid w:val="0"/>
        <w:spacing w:line="560" w:lineRule="exact"/>
        <w:ind w:firstLineChars="200" w:firstLine="640"/>
        <w:rPr>
          <w:rFonts w:ascii="仿宋_GB2312" w:eastAsia="仿宋_GB2312" w:hAnsi="宋体" w:cs="仿宋_GB2312"/>
          <w:sz w:val="32"/>
          <w:szCs w:val="32"/>
        </w:rPr>
      </w:pPr>
      <w:r w:rsidRPr="00670B85">
        <w:rPr>
          <w:rFonts w:ascii="仿宋_GB2312" w:eastAsia="仿宋_GB2312" w:hAnsi="宋体" w:cs="仿宋_GB2312" w:hint="eastAsia"/>
          <w:sz w:val="32"/>
          <w:szCs w:val="32"/>
        </w:rPr>
        <w:t>二、财政拨款收入支出决算总表</w:t>
      </w:r>
    </w:p>
    <w:p w:rsidR="00BD3810" w:rsidRPr="00670B85" w:rsidRDefault="00BD3810" w:rsidP="00670B85">
      <w:pPr>
        <w:snapToGrid w:val="0"/>
        <w:spacing w:line="560" w:lineRule="exact"/>
        <w:ind w:firstLineChars="200" w:firstLine="640"/>
        <w:rPr>
          <w:rFonts w:ascii="仿宋_GB2312" w:eastAsia="仿宋_GB2312" w:hAnsi="宋体" w:cs="仿宋_GB2312"/>
          <w:sz w:val="32"/>
          <w:szCs w:val="32"/>
        </w:rPr>
      </w:pPr>
      <w:r w:rsidRPr="00670B85">
        <w:rPr>
          <w:rFonts w:ascii="仿宋_GB2312" w:eastAsia="仿宋_GB2312" w:hAnsi="宋体" w:cs="仿宋_GB2312" w:hint="eastAsia"/>
          <w:sz w:val="32"/>
          <w:szCs w:val="32"/>
        </w:rPr>
        <w:t>三、收入支出决算表</w:t>
      </w:r>
    </w:p>
    <w:p w:rsidR="00BD3810" w:rsidRPr="00670B85" w:rsidRDefault="00BD3810" w:rsidP="00670B85">
      <w:pPr>
        <w:snapToGrid w:val="0"/>
        <w:spacing w:line="560" w:lineRule="exact"/>
        <w:ind w:firstLineChars="200" w:firstLine="640"/>
        <w:rPr>
          <w:rFonts w:ascii="仿宋_GB2312" w:eastAsia="仿宋_GB2312" w:hAnsi="宋体" w:cs="仿宋_GB2312"/>
          <w:sz w:val="32"/>
          <w:szCs w:val="32"/>
        </w:rPr>
      </w:pPr>
      <w:r w:rsidRPr="00670B85">
        <w:rPr>
          <w:rFonts w:ascii="仿宋_GB2312" w:eastAsia="仿宋_GB2312" w:hAnsi="宋体" w:cs="仿宋_GB2312" w:hint="eastAsia"/>
          <w:sz w:val="32"/>
          <w:szCs w:val="32"/>
        </w:rPr>
        <w:t>四、收入决算表</w:t>
      </w:r>
      <w:r w:rsidRPr="00670B85">
        <w:rPr>
          <w:rFonts w:ascii="仿宋_GB2312" w:eastAsia="仿宋_GB2312" w:hAnsi="宋体" w:cs="仿宋_GB2312"/>
          <w:sz w:val="32"/>
          <w:szCs w:val="32"/>
        </w:rPr>
        <w:t xml:space="preserve"> </w:t>
      </w:r>
    </w:p>
    <w:p w:rsidR="00BD3810" w:rsidRPr="00670B85" w:rsidRDefault="00BD3810" w:rsidP="00670B85">
      <w:pPr>
        <w:snapToGrid w:val="0"/>
        <w:spacing w:line="560" w:lineRule="exact"/>
        <w:ind w:firstLineChars="200" w:firstLine="640"/>
        <w:rPr>
          <w:rFonts w:ascii="仿宋_GB2312" w:eastAsia="仿宋_GB2312" w:hAnsi="宋体" w:cs="仿宋_GB2312"/>
          <w:sz w:val="32"/>
          <w:szCs w:val="32"/>
        </w:rPr>
      </w:pPr>
      <w:r w:rsidRPr="00670B85">
        <w:rPr>
          <w:rFonts w:ascii="仿宋_GB2312" w:eastAsia="仿宋_GB2312" w:hAnsi="宋体" w:cs="仿宋_GB2312" w:hint="eastAsia"/>
          <w:sz w:val="32"/>
          <w:szCs w:val="32"/>
        </w:rPr>
        <w:t>五、支出决算表</w:t>
      </w:r>
      <w:r w:rsidRPr="00670B85">
        <w:rPr>
          <w:rFonts w:ascii="仿宋_GB2312" w:eastAsia="仿宋_GB2312" w:hAnsi="宋体" w:cs="仿宋_GB2312"/>
          <w:sz w:val="32"/>
          <w:szCs w:val="32"/>
        </w:rPr>
        <w:t xml:space="preserve"> </w:t>
      </w:r>
    </w:p>
    <w:p w:rsidR="00BD3810" w:rsidRPr="00670B85" w:rsidRDefault="00BD3810" w:rsidP="00670B85">
      <w:pPr>
        <w:snapToGrid w:val="0"/>
        <w:spacing w:line="560" w:lineRule="exact"/>
        <w:ind w:firstLineChars="200" w:firstLine="640"/>
        <w:rPr>
          <w:rFonts w:ascii="仿宋_GB2312" w:eastAsia="仿宋_GB2312" w:hAnsi="宋体" w:cs="仿宋_GB2312"/>
          <w:sz w:val="32"/>
          <w:szCs w:val="32"/>
        </w:rPr>
      </w:pPr>
      <w:r w:rsidRPr="00670B85">
        <w:rPr>
          <w:rFonts w:ascii="仿宋_GB2312" w:eastAsia="仿宋_GB2312" w:hAnsi="宋体" w:cs="仿宋_GB2312" w:hint="eastAsia"/>
          <w:sz w:val="32"/>
          <w:szCs w:val="32"/>
        </w:rPr>
        <w:t>六、支出决算明细表</w:t>
      </w:r>
    </w:p>
    <w:p w:rsidR="00BD3810" w:rsidRPr="00670B85" w:rsidRDefault="00BD3810" w:rsidP="00670B85">
      <w:pPr>
        <w:snapToGrid w:val="0"/>
        <w:spacing w:line="560" w:lineRule="exact"/>
        <w:ind w:firstLineChars="200" w:firstLine="640"/>
        <w:rPr>
          <w:rFonts w:ascii="仿宋_GB2312" w:eastAsia="仿宋_GB2312" w:hAnsi="宋体" w:cs="仿宋_GB2312"/>
          <w:sz w:val="32"/>
          <w:szCs w:val="32"/>
        </w:rPr>
      </w:pPr>
      <w:r w:rsidRPr="00670B85">
        <w:rPr>
          <w:rFonts w:ascii="仿宋_GB2312" w:eastAsia="仿宋_GB2312" w:hAnsi="宋体" w:cs="仿宋_GB2312" w:hint="eastAsia"/>
          <w:sz w:val="32"/>
          <w:szCs w:val="32"/>
        </w:rPr>
        <w:t>七、基本支出决算明细表</w:t>
      </w:r>
    </w:p>
    <w:p w:rsidR="00BD3810" w:rsidRPr="00670B85" w:rsidRDefault="00BD3810" w:rsidP="00670B85">
      <w:pPr>
        <w:snapToGrid w:val="0"/>
        <w:spacing w:line="560" w:lineRule="exact"/>
        <w:ind w:firstLineChars="200" w:firstLine="640"/>
        <w:rPr>
          <w:rFonts w:ascii="仿宋_GB2312" w:eastAsia="仿宋_GB2312" w:hAnsi="宋体" w:cs="仿宋_GB2312"/>
          <w:sz w:val="32"/>
          <w:szCs w:val="32"/>
        </w:rPr>
      </w:pPr>
      <w:r w:rsidRPr="00670B85">
        <w:rPr>
          <w:rFonts w:ascii="仿宋_GB2312" w:eastAsia="仿宋_GB2312" w:hAnsi="宋体" w:cs="仿宋_GB2312" w:hint="eastAsia"/>
          <w:sz w:val="32"/>
          <w:szCs w:val="32"/>
        </w:rPr>
        <w:t>八、项目支出决算明细表</w:t>
      </w:r>
    </w:p>
    <w:p w:rsidR="00BD3810" w:rsidRPr="00670B85" w:rsidRDefault="00BD3810" w:rsidP="00670B85">
      <w:pPr>
        <w:snapToGrid w:val="0"/>
        <w:spacing w:line="560" w:lineRule="exact"/>
        <w:ind w:firstLineChars="200" w:firstLine="640"/>
        <w:rPr>
          <w:rFonts w:ascii="仿宋_GB2312" w:eastAsia="仿宋_GB2312" w:hAnsi="宋体" w:cs="仿宋_GB2312"/>
          <w:sz w:val="32"/>
          <w:szCs w:val="32"/>
        </w:rPr>
      </w:pPr>
      <w:r w:rsidRPr="00670B85">
        <w:rPr>
          <w:rFonts w:ascii="仿宋_GB2312" w:eastAsia="仿宋_GB2312" w:hAnsi="宋体" w:cs="仿宋_GB2312" w:hint="eastAsia"/>
          <w:sz w:val="32"/>
          <w:szCs w:val="32"/>
        </w:rPr>
        <w:t>九、项目收入支出决算表</w:t>
      </w:r>
    </w:p>
    <w:p w:rsidR="00BD3810" w:rsidRPr="00670B85" w:rsidRDefault="00BD3810" w:rsidP="00670B85">
      <w:pPr>
        <w:snapToGrid w:val="0"/>
        <w:spacing w:line="560" w:lineRule="exact"/>
        <w:ind w:firstLineChars="200" w:firstLine="640"/>
        <w:rPr>
          <w:rFonts w:ascii="仿宋_GB2312" w:eastAsia="仿宋_GB2312" w:hAnsi="宋体" w:cs="仿宋_GB2312"/>
          <w:sz w:val="32"/>
          <w:szCs w:val="32"/>
        </w:rPr>
      </w:pPr>
      <w:r w:rsidRPr="00670B85">
        <w:rPr>
          <w:rFonts w:ascii="仿宋_GB2312" w:eastAsia="仿宋_GB2312" w:hAnsi="宋体" w:cs="仿宋_GB2312" w:hint="eastAsia"/>
          <w:sz w:val="32"/>
          <w:szCs w:val="32"/>
        </w:rPr>
        <w:t>十、行政事业类项目收入支出决算表</w:t>
      </w:r>
    </w:p>
    <w:p w:rsidR="00BD3810" w:rsidRPr="00670B85" w:rsidRDefault="00BD3810" w:rsidP="00670B85">
      <w:pPr>
        <w:snapToGrid w:val="0"/>
        <w:spacing w:line="560" w:lineRule="exact"/>
        <w:ind w:firstLineChars="200" w:firstLine="640"/>
        <w:rPr>
          <w:rFonts w:ascii="仿宋_GB2312" w:eastAsia="仿宋_GB2312" w:hAnsi="宋体" w:cs="仿宋_GB2312"/>
          <w:sz w:val="32"/>
          <w:szCs w:val="32"/>
        </w:rPr>
      </w:pPr>
      <w:r w:rsidRPr="00670B85">
        <w:rPr>
          <w:rFonts w:ascii="仿宋_GB2312" w:eastAsia="仿宋_GB2312" w:hAnsi="宋体" w:cs="仿宋_GB2312" w:hint="eastAsia"/>
          <w:sz w:val="32"/>
          <w:szCs w:val="32"/>
        </w:rPr>
        <w:t>十一、基本建设类项目收入支出决算表</w:t>
      </w:r>
    </w:p>
    <w:p w:rsidR="00BD3810" w:rsidRPr="00670B85" w:rsidRDefault="00BD3810" w:rsidP="00670B85">
      <w:pPr>
        <w:snapToGrid w:val="0"/>
        <w:spacing w:line="560" w:lineRule="exact"/>
        <w:ind w:firstLineChars="200" w:firstLine="640"/>
        <w:rPr>
          <w:rFonts w:ascii="仿宋_GB2312" w:eastAsia="仿宋_GB2312" w:hAnsi="宋体" w:cs="仿宋_GB2312"/>
          <w:sz w:val="32"/>
          <w:szCs w:val="32"/>
        </w:rPr>
      </w:pPr>
      <w:r w:rsidRPr="00670B85">
        <w:rPr>
          <w:rFonts w:ascii="仿宋_GB2312" w:eastAsia="仿宋_GB2312" w:hAnsi="宋体" w:cs="仿宋_GB2312" w:hint="eastAsia"/>
          <w:sz w:val="32"/>
          <w:szCs w:val="32"/>
        </w:rPr>
        <w:t>十二、一般公共预算财政拨款收入支出决算表</w:t>
      </w:r>
    </w:p>
    <w:p w:rsidR="00BD3810" w:rsidRPr="00670B85" w:rsidRDefault="00BD3810" w:rsidP="00670B85">
      <w:pPr>
        <w:snapToGrid w:val="0"/>
        <w:spacing w:line="560" w:lineRule="exact"/>
        <w:ind w:firstLineChars="200" w:firstLine="640"/>
        <w:rPr>
          <w:rFonts w:ascii="仿宋_GB2312" w:eastAsia="仿宋_GB2312" w:hAnsi="宋体" w:cs="仿宋_GB2312"/>
          <w:sz w:val="32"/>
          <w:szCs w:val="32"/>
        </w:rPr>
      </w:pPr>
      <w:r w:rsidRPr="00670B85">
        <w:rPr>
          <w:rFonts w:ascii="仿宋_GB2312" w:eastAsia="仿宋_GB2312" w:hAnsi="宋体" w:cs="仿宋_GB2312" w:hint="eastAsia"/>
          <w:sz w:val="32"/>
          <w:szCs w:val="32"/>
        </w:rPr>
        <w:t>十三、一般公共预算财政拨款支出决算明细表</w:t>
      </w:r>
      <w:r w:rsidRPr="00670B85">
        <w:rPr>
          <w:rFonts w:ascii="仿宋_GB2312" w:eastAsia="仿宋_GB2312" w:hAnsi="宋体" w:cs="仿宋_GB2312"/>
          <w:sz w:val="32"/>
          <w:szCs w:val="32"/>
        </w:rPr>
        <w:t xml:space="preserve"> </w:t>
      </w:r>
    </w:p>
    <w:p w:rsidR="00BD3810" w:rsidRPr="00670B85" w:rsidRDefault="00BD3810" w:rsidP="00670B85">
      <w:pPr>
        <w:snapToGrid w:val="0"/>
        <w:spacing w:line="560" w:lineRule="exact"/>
        <w:ind w:firstLineChars="200" w:firstLine="640"/>
        <w:rPr>
          <w:rFonts w:ascii="仿宋_GB2312" w:eastAsia="仿宋_GB2312" w:hAnsi="宋体" w:cs="仿宋_GB2312"/>
          <w:sz w:val="32"/>
          <w:szCs w:val="32"/>
        </w:rPr>
      </w:pPr>
      <w:r w:rsidRPr="00670B85">
        <w:rPr>
          <w:rFonts w:ascii="仿宋_GB2312" w:eastAsia="仿宋_GB2312" w:hAnsi="宋体" w:cs="仿宋_GB2312" w:hint="eastAsia"/>
          <w:sz w:val="32"/>
          <w:szCs w:val="32"/>
        </w:rPr>
        <w:t>十四、一般公共预算财政拨款基本支出决算表</w:t>
      </w:r>
      <w:r w:rsidRPr="00670B85">
        <w:rPr>
          <w:rFonts w:ascii="仿宋_GB2312" w:eastAsia="仿宋_GB2312" w:hAnsi="宋体" w:cs="仿宋_GB2312"/>
          <w:sz w:val="32"/>
          <w:szCs w:val="32"/>
        </w:rPr>
        <w:t xml:space="preserve"> </w:t>
      </w:r>
    </w:p>
    <w:p w:rsidR="00BD3810" w:rsidRPr="00670B85" w:rsidRDefault="00BD3810" w:rsidP="00670B85">
      <w:pPr>
        <w:snapToGrid w:val="0"/>
        <w:spacing w:line="560" w:lineRule="exact"/>
        <w:ind w:firstLineChars="200" w:firstLine="640"/>
        <w:rPr>
          <w:rFonts w:ascii="仿宋_GB2312" w:eastAsia="仿宋_GB2312" w:hAnsi="宋体" w:cs="仿宋_GB2312"/>
          <w:sz w:val="32"/>
          <w:szCs w:val="32"/>
        </w:rPr>
      </w:pPr>
      <w:r w:rsidRPr="00670B85">
        <w:rPr>
          <w:rFonts w:ascii="仿宋_GB2312" w:eastAsia="仿宋_GB2312" w:hAnsi="宋体" w:cs="仿宋_GB2312" w:hint="eastAsia"/>
          <w:sz w:val="32"/>
          <w:szCs w:val="32"/>
        </w:rPr>
        <w:t>十五、一般公共预算财政拨款项目支出决算表</w:t>
      </w:r>
      <w:r w:rsidRPr="00670B85">
        <w:rPr>
          <w:rFonts w:ascii="仿宋_GB2312" w:eastAsia="仿宋_GB2312" w:hAnsi="宋体" w:cs="仿宋_GB2312"/>
          <w:sz w:val="32"/>
          <w:szCs w:val="32"/>
        </w:rPr>
        <w:t xml:space="preserve"> </w:t>
      </w:r>
    </w:p>
    <w:p w:rsidR="00BD3810" w:rsidRPr="00670B85" w:rsidRDefault="00BD3810" w:rsidP="00670B85">
      <w:pPr>
        <w:snapToGrid w:val="0"/>
        <w:spacing w:line="560" w:lineRule="exact"/>
        <w:ind w:firstLineChars="200" w:firstLine="640"/>
        <w:rPr>
          <w:rFonts w:ascii="仿宋_GB2312" w:eastAsia="仿宋_GB2312" w:hAnsi="宋体" w:cs="仿宋_GB2312"/>
          <w:sz w:val="32"/>
          <w:szCs w:val="32"/>
        </w:rPr>
      </w:pPr>
      <w:r w:rsidRPr="00670B85">
        <w:rPr>
          <w:rFonts w:ascii="仿宋_GB2312" w:eastAsia="仿宋_GB2312" w:hAnsi="宋体" w:cs="仿宋_GB2312" w:hint="eastAsia"/>
          <w:sz w:val="32"/>
          <w:szCs w:val="32"/>
        </w:rPr>
        <w:t>十六、政府性基金预算财政拨款收入支出决算表</w:t>
      </w:r>
    </w:p>
    <w:p w:rsidR="00BD3810" w:rsidRPr="00670B85" w:rsidRDefault="00BD3810" w:rsidP="00670B85">
      <w:pPr>
        <w:snapToGrid w:val="0"/>
        <w:spacing w:line="560" w:lineRule="exact"/>
        <w:ind w:firstLineChars="200" w:firstLine="640"/>
        <w:rPr>
          <w:rFonts w:ascii="仿宋_GB2312" w:eastAsia="仿宋_GB2312" w:hAnsi="宋体" w:cs="仿宋_GB2312"/>
          <w:sz w:val="32"/>
          <w:szCs w:val="32"/>
        </w:rPr>
      </w:pPr>
      <w:r w:rsidRPr="00670B85">
        <w:rPr>
          <w:rFonts w:ascii="仿宋_GB2312" w:eastAsia="仿宋_GB2312" w:hAnsi="宋体" w:cs="仿宋_GB2312" w:hint="eastAsia"/>
          <w:sz w:val="32"/>
          <w:szCs w:val="32"/>
        </w:rPr>
        <w:t>十七、政府性基金预算财政拨款支出决算明细表</w:t>
      </w:r>
    </w:p>
    <w:p w:rsidR="00BD3810" w:rsidRPr="00670B85" w:rsidRDefault="00BD3810" w:rsidP="00670B85">
      <w:pPr>
        <w:snapToGrid w:val="0"/>
        <w:spacing w:line="560" w:lineRule="exact"/>
        <w:ind w:firstLineChars="200" w:firstLine="640"/>
        <w:rPr>
          <w:rFonts w:ascii="仿宋_GB2312" w:eastAsia="仿宋_GB2312" w:hAnsi="宋体" w:cs="仿宋_GB2312"/>
          <w:sz w:val="32"/>
          <w:szCs w:val="32"/>
        </w:rPr>
      </w:pPr>
      <w:r w:rsidRPr="00670B85">
        <w:rPr>
          <w:rFonts w:ascii="仿宋_GB2312" w:eastAsia="仿宋_GB2312" w:hAnsi="宋体" w:cs="仿宋_GB2312" w:hint="eastAsia"/>
          <w:sz w:val="32"/>
          <w:szCs w:val="32"/>
        </w:rPr>
        <w:t>十八、政府性基金预算财政拨款基本支出决算明细表</w:t>
      </w:r>
    </w:p>
    <w:p w:rsidR="00BD3810" w:rsidRPr="00670B85" w:rsidRDefault="00BD3810" w:rsidP="00670B85">
      <w:pPr>
        <w:snapToGrid w:val="0"/>
        <w:spacing w:line="560" w:lineRule="exact"/>
        <w:ind w:firstLineChars="200" w:firstLine="640"/>
        <w:rPr>
          <w:rFonts w:ascii="仿宋_GB2312" w:eastAsia="仿宋_GB2312" w:hAnsi="宋体" w:cs="仿宋_GB2312"/>
          <w:sz w:val="32"/>
          <w:szCs w:val="32"/>
        </w:rPr>
      </w:pPr>
      <w:r w:rsidRPr="00670B85">
        <w:rPr>
          <w:rFonts w:ascii="仿宋_GB2312" w:eastAsia="仿宋_GB2312" w:hAnsi="宋体" w:cs="仿宋_GB2312" w:hint="eastAsia"/>
          <w:sz w:val="32"/>
          <w:szCs w:val="32"/>
        </w:rPr>
        <w:t>十九、政府性基金预算财政拨款项目支出决算明细表</w:t>
      </w:r>
    </w:p>
    <w:p w:rsidR="00BD3810" w:rsidRPr="00670B85" w:rsidRDefault="00BD3810" w:rsidP="00670B85">
      <w:pPr>
        <w:snapToGrid w:val="0"/>
        <w:spacing w:line="560" w:lineRule="exact"/>
        <w:ind w:firstLineChars="200" w:firstLine="640"/>
        <w:rPr>
          <w:rFonts w:ascii="仿宋_GB2312" w:eastAsia="仿宋_GB2312" w:hAnsi="宋体" w:cs="仿宋_GB2312"/>
          <w:sz w:val="32"/>
          <w:szCs w:val="32"/>
        </w:rPr>
      </w:pPr>
      <w:r w:rsidRPr="00670B85">
        <w:rPr>
          <w:rFonts w:ascii="仿宋_GB2312" w:eastAsia="仿宋_GB2312" w:hAnsi="宋体" w:cs="仿宋_GB2312" w:hint="eastAsia"/>
          <w:sz w:val="32"/>
          <w:szCs w:val="32"/>
        </w:rPr>
        <w:t>二十、财政专户管理资金收入支出决算表</w:t>
      </w:r>
    </w:p>
    <w:p w:rsidR="00BD3810" w:rsidRPr="00670B85" w:rsidRDefault="00BD3810" w:rsidP="00670B85">
      <w:pPr>
        <w:snapToGrid w:val="0"/>
        <w:spacing w:line="560" w:lineRule="exact"/>
        <w:ind w:firstLineChars="200" w:firstLine="640"/>
        <w:rPr>
          <w:rFonts w:ascii="仿宋_GB2312" w:eastAsia="仿宋_GB2312" w:hAnsi="宋体" w:cs="仿宋_GB2312"/>
          <w:sz w:val="32"/>
          <w:szCs w:val="32"/>
        </w:rPr>
      </w:pPr>
      <w:r w:rsidRPr="00670B85">
        <w:rPr>
          <w:rFonts w:ascii="仿宋_GB2312" w:eastAsia="仿宋_GB2312" w:hAnsi="宋体" w:cs="仿宋_GB2312" w:hint="eastAsia"/>
          <w:sz w:val="32"/>
          <w:szCs w:val="32"/>
        </w:rPr>
        <w:t>二十一、资产负债表</w:t>
      </w:r>
    </w:p>
    <w:p w:rsidR="00BD3810" w:rsidRPr="00670B85" w:rsidRDefault="00BD3810" w:rsidP="00670B85">
      <w:pPr>
        <w:snapToGrid w:val="0"/>
        <w:spacing w:line="560" w:lineRule="exact"/>
        <w:ind w:firstLineChars="200" w:firstLine="640"/>
        <w:rPr>
          <w:rFonts w:ascii="仿宋_GB2312" w:eastAsia="仿宋_GB2312" w:hAnsi="宋体" w:cs="仿宋_GB2312"/>
          <w:sz w:val="32"/>
          <w:szCs w:val="32"/>
        </w:rPr>
      </w:pPr>
      <w:r w:rsidRPr="00670B85">
        <w:rPr>
          <w:rFonts w:ascii="仿宋_GB2312" w:eastAsia="仿宋_GB2312" w:hAnsi="宋体" w:cs="仿宋_GB2312" w:hint="eastAsia"/>
          <w:sz w:val="32"/>
          <w:szCs w:val="32"/>
        </w:rPr>
        <w:t>二十二、部门决算相关信息统计表</w:t>
      </w:r>
    </w:p>
    <w:p w:rsidR="00BD3810" w:rsidRPr="00670B85" w:rsidRDefault="00BD3810" w:rsidP="00670B85">
      <w:pPr>
        <w:snapToGrid w:val="0"/>
        <w:spacing w:line="560" w:lineRule="exact"/>
        <w:ind w:firstLineChars="200" w:firstLine="640"/>
        <w:rPr>
          <w:rFonts w:ascii="仿宋_GB2312" w:eastAsia="仿宋_GB2312" w:hAnsi="宋体" w:cs="仿宋_GB2312"/>
          <w:sz w:val="32"/>
          <w:szCs w:val="32"/>
        </w:rPr>
      </w:pPr>
      <w:r w:rsidRPr="00670B85">
        <w:rPr>
          <w:rFonts w:ascii="仿宋_GB2312" w:eastAsia="仿宋_GB2312" w:hAnsi="宋体" w:cs="仿宋_GB2312" w:hint="eastAsia"/>
          <w:sz w:val="32"/>
          <w:szCs w:val="32"/>
        </w:rPr>
        <w:t>二十三、政府采购情况表</w:t>
      </w:r>
    </w:p>
    <w:p w:rsidR="00BD3810" w:rsidRDefault="00BD3810" w:rsidP="00670B85">
      <w:pPr>
        <w:snapToGrid w:val="0"/>
        <w:spacing w:line="560" w:lineRule="exact"/>
        <w:ind w:firstLineChars="200" w:firstLine="640"/>
        <w:rPr>
          <w:rFonts w:ascii="仿宋_GB2312" w:eastAsia="仿宋_GB2312" w:hAnsi="宋体" w:cs="仿宋_GB2312"/>
          <w:sz w:val="32"/>
          <w:szCs w:val="32"/>
        </w:rPr>
      </w:pPr>
      <w:r w:rsidRPr="00670B85">
        <w:rPr>
          <w:rFonts w:ascii="仿宋_GB2312" w:eastAsia="仿宋_GB2312" w:hAnsi="宋体" w:cs="仿宋_GB2312" w:hint="eastAsia"/>
          <w:sz w:val="32"/>
          <w:szCs w:val="32"/>
        </w:rPr>
        <w:t>二十四、</w:t>
      </w:r>
      <w:r w:rsidRPr="00670B85">
        <w:rPr>
          <w:rFonts w:ascii="仿宋_GB2312" w:eastAsia="仿宋_GB2312" w:hAnsi="宋体" w:cs="仿宋_GB2312"/>
          <w:sz w:val="32"/>
          <w:szCs w:val="32"/>
        </w:rPr>
        <w:t>2015</w:t>
      </w:r>
      <w:r w:rsidRPr="00670B85">
        <w:rPr>
          <w:rFonts w:ascii="仿宋_GB2312" w:eastAsia="仿宋_GB2312" w:hAnsi="宋体" w:cs="仿宋_GB2312" w:hint="eastAsia"/>
          <w:sz w:val="32"/>
          <w:szCs w:val="32"/>
        </w:rPr>
        <w:t>年度财政拨款“三公”经费支出表及说明</w:t>
      </w:r>
    </w:p>
    <w:p w:rsidR="00BD3810" w:rsidRPr="00670B85" w:rsidRDefault="00BD3810" w:rsidP="00670B85">
      <w:pPr>
        <w:snapToGrid w:val="0"/>
        <w:spacing w:line="560" w:lineRule="exact"/>
        <w:ind w:firstLineChars="200" w:firstLine="643"/>
        <w:rPr>
          <w:rFonts w:ascii="仿宋_GB2312" w:eastAsia="仿宋_GB2312" w:hAnsi="宋体" w:cs="仿宋_GB2312"/>
          <w:b/>
          <w:bCs/>
          <w:sz w:val="32"/>
          <w:szCs w:val="32"/>
        </w:rPr>
      </w:pPr>
    </w:p>
    <w:p w:rsidR="00BD3810" w:rsidRDefault="00BD3810">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w:t>
      </w:r>
      <w:r>
        <w:rPr>
          <w:rFonts w:ascii="仿宋_GB2312" w:eastAsia="仿宋_GB2312" w:hAnsi="宋体" w:cs="仿宋_GB2312"/>
          <w:b/>
          <w:bCs/>
          <w:sz w:val="32"/>
          <w:szCs w:val="32"/>
        </w:rPr>
        <w:t xml:space="preserve"> </w:t>
      </w:r>
      <w:r>
        <w:rPr>
          <w:rFonts w:ascii="仿宋_GB2312" w:eastAsia="仿宋_GB2312" w:hAnsi="宋体" w:cs="仿宋_GB2312" w:hint="eastAsia"/>
          <w:b/>
          <w:bCs/>
          <w:sz w:val="32"/>
          <w:szCs w:val="32"/>
        </w:rPr>
        <w:t>塔什库尔干县卫生局</w:t>
      </w:r>
      <w:r>
        <w:rPr>
          <w:rFonts w:ascii="仿宋_GB2312" w:eastAsia="仿宋_GB2312" w:hAnsi="宋体" w:cs="仿宋_GB2312"/>
          <w:b/>
          <w:bCs/>
          <w:sz w:val="32"/>
          <w:szCs w:val="32"/>
        </w:rPr>
        <w:t>2015</w:t>
      </w:r>
      <w:r>
        <w:rPr>
          <w:rFonts w:ascii="仿宋_GB2312" w:eastAsia="仿宋_GB2312" w:hAnsi="宋体" w:cs="仿宋_GB2312" w:hint="eastAsia"/>
          <w:b/>
          <w:bCs/>
          <w:sz w:val="32"/>
          <w:szCs w:val="32"/>
        </w:rPr>
        <w:t>年度部门决算情况说明</w:t>
      </w:r>
    </w:p>
    <w:p w:rsidR="00BD3810" w:rsidRDefault="00BD3810">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BD3810" w:rsidRDefault="00BD3810">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年全年收入合计</w:t>
      </w:r>
      <w:r w:rsidRPr="00105096">
        <w:rPr>
          <w:rFonts w:ascii="仿宋_GB2312" w:eastAsia="仿宋_GB2312" w:hAnsi="宋体" w:cs="仿宋_GB2312"/>
          <w:sz w:val="32"/>
          <w:szCs w:val="32"/>
        </w:rPr>
        <w:t>46272602.33</w:t>
      </w:r>
      <w:r>
        <w:rPr>
          <w:rFonts w:ascii="仿宋_GB2312" w:eastAsia="仿宋_GB2312" w:hAnsi="宋体" w:cs="仿宋_GB2312" w:hint="eastAsia"/>
          <w:sz w:val="32"/>
          <w:szCs w:val="32"/>
        </w:rPr>
        <w:t>元，支出合计</w:t>
      </w:r>
      <w:r w:rsidRPr="00105096">
        <w:rPr>
          <w:rFonts w:ascii="仿宋_GB2312" w:eastAsia="仿宋_GB2312" w:hAnsi="宋体" w:cs="仿宋_GB2312"/>
          <w:sz w:val="32"/>
          <w:szCs w:val="32"/>
        </w:rPr>
        <w:t>46272602.33</w:t>
      </w:r>
      <w:r>
        <w:rPr>
          <w:rFonts w:ascii="仿宋_GB2312" w:eastAsia="仿宋_GB2312" w:hAnsi="宋体" w:cs="仿宋_GB2312" w:hint="eastAsia"/>
          <w:sz w:val="32"/>
          <w:szCs w:val="32"/>
        </w:rPr>
        <w:t>元，其中基本支出</w:t>
      </w:r>
      <w:r w:rsidRPr="00105096">
        <w:rPr>
          <w:rFonts w:ascii="仿宋_GB2312" w:eastAsia="仿宋_GB2312" w:hAnsi="宋体" w:cs="仿宋_GB2312"/>
          <w:sz w:val="32"/>
          <w:szCs w:val="32"/>
        </w:rPr>
        <w:t>29329239.33</w:t>
      </w:r>
      <w:r>
        <w:rPr>
          <w:rFonts w:ascii="仿宋_GB2312" w:eastAsia="仿宋_GB2312" w:hAnsi="宋体" w:cs="仿宋_GB2312" w:hint="eastAsia"/>
          <w:sz w:val="32"/>
          <w:szCs w:val="32"/>
        </w:rPr>
        <w:t>元，项目支出</w:t>
      </w:r>
      <w:r w:rsidRPr="00105096">
        <w:rPr>
          <w:rFonts w:ascii="仿宋_GB2312" w:eastAsia="仿宋_GB2312" w:hAnsi="宋体" w:cs="仿宋_GB2312"/>
          <w:sz w:val="32"/>
          <w:szCs w:val="32"/>
        </w:rPr>
        <w:t>16943363</w:t>
      </w:r>
      <w:r>
        <w:rPr>
          <w:rFonts w:ascii="仿宋_GB2312" w:eastAsia="仿宋_GB2312" w:hAnsi="宋体" w:cs="仿宋_GB2312" w:hint="eastAsia"/>
          <w:sz w:val="32"/>
          <w:szCs w:val="32"/>
        </w:rPr>
        <w:t>元。</w:t>
      </w:r>
    </w:p>
    <w:bookmarkEnd w:id="0"/>
    <w:p w:rsidR="00BD3810" w:rsidRDefault="00BD3810">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二、收入情况说明</w:t>
      </w:r>
    </w:p>
    <w:p w:rsidR="00BD3810" w:rsidRDefault="00BD3810">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年本年收入合计</w:t>
      </w:r>
      <w:r w:rsidRPr="00105096">
        <w:rPr>
          <w:rFonts w:ascii="仿宋_GB2312" w:eastAsia="仿宋_GB2312" w:hAnsi="宋体" w:cs="仿宋_GB2312"/>
          <w:sz w:val="32"/>
          <w:szCs w:val="32"/>
        </w:rPr>
        <w:t>46272602.33</w:t>
      </w:r>
      <w:r>
        <w:rPr>
          <w:rFonts w:ascii="仿宋_GB2312" w:eastAsia="仿宋_GB2312" w:hAnsi="宋体" w:cs="仿宋_GB2312" w:hint="eastAsia"/>
          <w:sz w:val="32"/>
          <w:szCs w:val="32"/>
        </w:rPr>
        <w:t>元，其中：财政拨款收入</w:t>
      </w:r>
      <w:r w:rsidRPr="00761C47">
        <w:rPr>
          <w:rFonts w:ascii="仿宋_GB2312" w:eastAsia="仿宋_GB2312" w:hAnsi="宋体" w:cs="仿宋_GB2312"/>
          <w:sz w:val="32"/>
          <w:szCs w:val="32"/>
        </w:rPr>
        <w:t>43303010.87</w:t>
      </w:r>
      <w:r>
        <w:rPr>
          <w:rFonts w:ascii="仿宋_GB2312" w:eastAsia="仿宋_GB2312" w:hAnsi="宋体" w:cs="仿宋_GB2312" w:hint="eastAsia"/>
          <w:sz w:val="32"/>
          <w:szCs w:val="32"/>
        </w:rPr>
        <w:t>元，事业收入</w:t>
      </w:r>
      <w:r w:rsidRPr="00761C47">
        <w:rPr>
          <w:rFonts w:ascii="仿宋_GB2312" w:eastAsia="仿宋_GB2312" w:hAnsi="宋体" w:cs="仿宋_GB2312"/>
          <w:sz w:val="32"/>
          <w:szCs w:val="32"/>
        </w:rPr>
        <w:t>2969591.46</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BD3810" w:rsidRDefault="00BD3810">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BD3810" w:rsidRDefault="00BD3810">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本年支出合计</w:t>
      </w:r>
      <w:r w:rsidRPr="00105096">
        <w:rPr>
          <w:rFonts w:ascii="仿宋_GB2312" w:eastAsia="仿宋_GB2312" w:hAnsi="宋体" w:cs="仿宋_GB2312"/>
          <w:sz w:val="32"/>
          <w:szCs w:val="32"/>
        </w:rPr>
        <w:t>46272602.33</w:t>
      </w:r>
      <w:r>
        <w:rPr>
          <w:rFonts w:ascii="仿宋_GB2312" w:eastAsia="仿宋_GB2312" w:hAnsi="宋体" w:cs="仿宋_GB2312" w:hint="eastAsia"/>
          <w:sz w:val="32"/>
          <w:szCs w:val="32"/>
        </w:rPr>
        <w:t>元，其中：基本支出</w:t>
      </w:r>
      <w:r w:rsidRPr="00105096">
        <w:rPr>
          <w:rFonts w:ascii="仿宋_GB2312" w:eastAsia="仿宋_GB2312" w:hAnsi="宋体" w:cs="仿宋_GB2312"/>
          <w:sz w:val="32"/>
          <w:szCs w:val="32"/>
        </w:rPr>
        <w:t>29329239.33</w:t>
      </w:r>
      <w:r>
        <w:rPr>
          <w:rFonts w:ascii="仿宋_GB2312" w:eastAsia="仿宋_GB2312" w:hAnsi="宋体" w:cs="仿宋_GB2312" w:hint="eastAsia"/>
          <w:sz w:val="32"/>
          <w:szCs w:val="32"/>
        </w:rPr>
        <w:t>元，项目支出</w:t>
      </w:r>
      <w:r w:rsidRPr="00105096">
        <w:rPr>
          <w:rFonts w:ascii="仿宋_GB2312" w:eastAsia="仿宋_GB2312" w:hAnsi="宋体" w:cs="仿宋_GB2312"/>
          <w:sz w:val="32"/>
          <w:szCs w:val="32"/>
        </w:rPr>
        <w:t>16943363</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BD3810" w:rsidRDefault="00BD3810">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BD3810" w:rsidRDefault="00BD3810">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元，主要无，项目支出结转结余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w:t>
      </w:r>
    </w:p>
    <w:p w:rsidR="00BD3810" w:rsidRDefault="00BD3810">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BD3810" w:rsidRDefault="00BD3810">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20000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2</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20000</w:t>
      </w:r>
      <w:r>
        <w:rPr>
          <w:rFonts w:ascii="仿宋_GB2312" w:eastAsia="仿宋_GB2312" w:hAnsi="宋体" w:cs="仿宋_GB2312" w:hint="eastAsia"/>
          <w:sz w:val="32"/>
          <w:szCs w:val="32"/>
        </w:rPr>
        <w:t>元。</w:t>
      </w:r>
    </w:p>
    <w:p w:rsidR="00BD3810" w:rsidRDefault="00BD3810">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“三公”经费较上年相比多支出</w:t>
      </w:r>
      <w:r>
        <w:rPr>
          <w:rFonts w:ascii="仿宋_GB2312" w:eastAsia="仿宋_GB2312" w:hAnsi="宋体" w:cs="仿宋_GB2312"/>
          <w:sz w:val="32"/>
          <w:szCs w:val="32"/>
        </w:rPr>
        <w:t>0</w:t>
      </w:r>
      <w:r>
        <w:rPr>
          <w:rFonts w:ascii="仿宋_GB2312" w:eastAsia="仿宋_GB2312" w:hAnsi="宋体" w:cs="仿宋_GB2312" w:hint="eastAsia"/>
          <w:sz w:val="32"/>
          <w:szCs w:val="32"/>
        </w:rPr>
        <w:t>元，其中：因公出国（境）费用多支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元；公务用车维护费多支出</w:t>
      </w:r>
      <w:r>
        <w:rPr>
          <w:rFonts w:ascii="仿宋_GB2312" w:eastAsia="仿宋_GB2312" w:hAnsi="宋体" w:cs="仿宋_GB2312"/>
          <w:sz w:val="32"/>
          <w:szCs w:val="32"/>
        </w:rPr>
        <w:t>0</w:t>
      </w:r>
      <w:r>
        <w:rPr>
          <w:rFonts w:ascii="仿宋_GB2312" w:eastAsia="仿宋_GB2312" w:hAnsi="宋体" w:cs="仿宋_GB2312" w:hint="eastAsia"/>
          <w:sz w:val="32"/>
          <w:szCs w:val="32"/>
        </w:rPr>
        <w:t>元。主要原因为：无。</w:t>
      </w:r>
    </w:p>
    <w:p w:rsidR="00BD3810" w:rsidRDefault="00BD3810">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BD3810" w:rsidRDefault="00BD3810">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年培训费</w:t>
      </w:r>
      <w:r>
        <w:rPr>
          <w:rFonts w:ascii="仿宋_GB2312" w:eastAsia="仿宋_GB2312" w:hAnsi="宋体" w:cs="仿宋_GB2312"/>
          <w:sz w:val="32"/>
          <w:szCs w:val="32"/>
        </w:rPr>
        <w:t>108231</w:t>
      </w:r>
      <w:r>
        <w:rPr>
          <w:rFonts w:ascii="仿宋_GB2312" w:eastAsia="仿宋_GB2312" w:hAnsi="宋体" w:cs="仿宋_GB2312" w:hint="eastAsia"/>
          <w:sz w:val="32"/>
          <w:szCs w:val="32"/>
        </w:rPr>
        <w:t>元，主要是：单位人员参加地区级以上组织的各类学习、培训。</w:t>
      </w:r>
    </w:p>
    <w:p w:rsidR="00BD3810" w:rsidRDefault="00BD3810">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BD3810" w:rsidRDefault="00BD3810">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年本年收入</w:t>
      </w:r>
      <w:r w:rsidRPr="009B1690">
        <w:rPr>
          <w:rFonts w:ascii="仿宋_GB2312" w:eastAsia="仿宋_GB2312" w:hAnsi="宋体" w:cs="仿宋_GB2312"/>
          <w:sz w:val="32"/>
          <w:szCs w:val="32"/>
        </w:rPr>
        <w:t>46272602.33</w:t>
      </w:r>
      <w:r>
        <w:rPr>
          <w:rFonts w:ascii="仿宋_GB2312" w:eastAsia="仿宋_GB2312" w:hAnsi="宋体" w:cs="仿宋_GB2312" w:hint="eastAsia"/>
          <w:sz w:val="32"/>
          <w:szCs w:val="32"/>
        </w:rPr>
        <w:t>元，比</w:t>
      </w:r>
      <w:r>
        <w:rPr>
          <w:rFonts w:ascii="仿宋_GB2312" w:eastAsia="仿宋_GB2312" w:hAnsi="宋体" w:cs="仿宋_GB2312"/>
          <w:sz w:val="32"/>
          <w:szCs w:val="32"/>
        </w:rPr>
        <w:t>2014</w:t>
      </w:r>
      <w:r>
        <w:rPr>
          <w:rFonts w:ascii="仿宋_GB2312" w:eastAsia="仿宋_GB2312" w:hAnsi="宋体" w:cs="仿宋_GB2312" w:hint="eastAsia"/>
          <w:sz w:val="32"/>
          <w:szCs w:val="32"/>
        </w:rPr>
        <w:t>年增加</w:t>
      </w:r>
      <w:r>
        <w:rPr>
          <w:rFonts w:ascii="仿宋_GB2312" w:eastAsia="仿宋_GB2312" w:hAnsi="宋体" w:cs="仿宋_GB2312"/>
          <w:sz w:val="32"/>
          <w:szCs w:val="32"/>
        </w:rPr>
        <w:t>15255732.68</w:t>
      </w:r>
      <w:r>
        <w:rPr>
          <w:rFonts w:ascii="仿宋_GB2312" w:eastAsia="仿宋_GB2312" w:hAnsi="宋体" w:cs="仿宋_GB2312" w:hint="eastAsia"/>
          <w:sz w:val="32"/>
          <w:szCs w:val="32"/>
        </w:rPr>
        <w:t>元，增加原因：新型农村合作医疗资金纳入年初预算。</w:t>
      </w:r>
    </w:p>
    <w:p w:rsidR="00BD3810" w:rsidRDefault="00BD3810">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年本年支出</w:t>
      </w:r>
      <w:r w:rsidRPr="00105096">
        <w:rPr>
          <w:rFonts w:ascii="仿宋_GB2312" w:eastAsia="仿宋_GB2312" w:hAnsi="宋体" w:cs="仿宋_GB2312"/>
          <w:sz w:val="32"/>
          <w:szCs w:val="32"/>
        </w:rPr>
        <w:t>46272602.33</w:t>
      </w:r>
      <w:r>
        <w:rPr>
          <w:rFonts w:ascii="仿宋_GB2312" w:eastAsia="仿宋_GB2312" w:hAnsi="宋体" w:cs="仿宋_GB2312" w:hint="eastAsia"/>
          <w:sz w:val="32"/>
          <w:szCs w:val="32"/>
        </w:rPr>
        <w:t>元，比</w:t>
      </w:r>
      <w:r>
        <w:rPr>
          <w:rFonts w:ascii="仿宋_GB2312" w:eastAsia="仿宋_GB2312" w:hAnsi="宋体" w:cs="仿宋_GB2312"/>
          <w:sz w:val="32"/>
          <w:szCs w:val="32"/>
        </w:rPr>
        <w:t>2014</w:t>
      </w:r>
      <w:r>
        <w:rPr>
          <w:rFonts w:ascii="仿宋_GB2312" w:eastAsia="仿宋_GB2312" w:hAnsi="宋体" w:cs="仿宋_GB2312" w:hint="eastAsia"/>
          <w:sz w:val="32"/>
          <w:szCs w:val="32"/>
        </w:rPr>
        <w:t>年增加</w:t>
      </w:r>
      <w:r>
        <w:rPr>
          <w:rFonts w:ascii="仿宋_GB2312" w:eastAsia="仿宋_GB2312" w:hAnsi="宋体" w:cs="仿宋_GB2312"/>
          <w:sz w:val="32"/>
          <w:szCs w:val="32"/>
        </w:rPr>
        <w:t>15255732.68</w:t>
      </w:r>
      <w:r>
        <w:rPr>
          <w:rFonts w:ascii="仿宋_GB2312" w:eastAsia="仿宋_GB2312" w:hAnsi="宋体" w:cs="仿宋_GB2312" w:hint="eastAsia"/>
          <w:sz w:val="32"/>
          <w:szCs w:val="32"/>
        </w:rPr>
        <w:t>元，增加原因：新型农村合作医疗资金纳入年初预算。</w:t>
      </w:r>
    </w:p>
    <w:p w:rsidR="00BD3810" w:rsidRDefault="00BD3810">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年财政拨款支出</w:t>
      </w:r>
      <w:r w:rsidRPr="00105096">
        <w:rPr>
          <w:rFonts w:ascii="仿宋_GB2312" w:eastAsia="仿宋_GB2312" w:hAnsi="宋体" w:cs="仿宋_GB2312"/>
          <w:sz w:val="32"/>
          <w:szCs w:val="32"/>
        </w:rPr>
        <w:t>46272602.33</w:t>
      </w:r>
      <w:r>
        <w:rPr>
          <w:rFonts w:ascii="仿宋_GB2312" w:eastAsia="仿宋_GB2312" w:hAnsi="宋体" w:cs="仿宋_GB2312" w:hint="eastAsia"/>
          <w:sz w:val="32"/>
          <w:szCs w:val="32"/>
        </w:rPr>
        <w:t>元，年初预算数</w:t>
      </w:r>
      <w:r w:rsidRPr="006C5569">
        <w:rPr>
          <w:rFonts w:ascii="仿宋_GB2312" w:eastAsia="仿宋_GB2312" w:hAnsi="宋体" w:cs="仿宋_GB2312"/>
          <w:sz w:val="32"/>
          <w:szCs w:val="32"/>
        </w:rPr>
        <w:t>36632790.87</w:t>
      </w:r>
      <w:r>
        <w:rPr>
          <w:rFonts w:ascii="仿宋_GB2312" w:eastAsia="仿宋_GB2312" w:hAnsi="宋体" w:cs="仿宋_GB2312" w:hint="eastAsia"/>
          <w:sz w:val="32"/>
          <w:szCs w:val="32"/>
        </w:rPr>
        <w:t>元，差异原因：新型农村合作医疗资金实际支出比预算少，专项资金也增加。</w:t>
      </w:r>
    </w:p>
    <w:p w:rsidR="00BD3810" w:rsidRDefault="00BD3810">
      <w:pPr>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BD3810" w:rsidRDefault="00BD3810">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BD3810" w:rsidRDefault="00BD3810">
      <w:pPr>
        <w:spacing w:line="560" w:lineRule="exact"/>
        <w:ind w:firstLineChars="200" w:firstLine="640"/>
        <w:rPr>
          <w:rFonts w:ascii="仿宋_GB2312" w:eastAsia="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塔什库尔干县卫生局</w:t>
      </w:r>
      <w:r>
        <w:rPr>
          <w:rFonts w:ascii="仿宋_GB2312" w:eastAsia="仿宋_GB2312" w:cs="仿宋_GB2312" w:hint="eastAsia"/>
          <w:sz w:val="32"/>
          <w:szCs w:val="32"/>
        </w:rPr>
        <w:t>机关运行经费支出</w:t>
      </w:r>
      <w:r w:rsidRPr="00C66CBD">
        <w:rPr>
          <w:rFonts w:ascii="仿宋_GB2312" w:eastAsia="仿宋_GB2312" w:cs="仿宋_GB2312"/>
          <w:sz w:val="32"/>
          <w:szCs w:val="32"/>
        </w:rPr>
        <w:t>446131.91</w:t>
      </w:r>
      <w:r>
        <w:rPr>
          <w:rFonts w:ascii="仿宋_GB2312" w:eastAsia="仿宋_GB2312" w:cs="仿宋_GB2312" w:hint="eastAsia"/>
          <w:sz w:val="32"/>
          <w:szCs w:val="32"/>
        </w:rPr>
        <w:t>元，比</w:t>
      </w:r>
      <w:r>
        <w:rPr>
          <w:rFonts w:ascii="仿宋_GB2312" w:eastAsia="仿宋_GB2312" w:cs="仿宋_GB2312"/>
          <w:sz w:val="32"/>
          <w:szCs w:val="32"/>
        </w:rPr>
        <w:t>2014</w:t>
      </w:r>
      <w:r>
        <w:rPr>
          <w:rFonts w:ascii="仿宋_GB2312" w:eastAsia="仿宋_GB2312" w:cs="仿宋_GB2312" w:hint="eastAsia"/>
          <w:sz w:val="32"/>
          <w:szCs w:val="32"/>
        </w:rPr>
        <w:t>年减少</w:t>
      </w:r>
      <w:r>
        <w:rPr>
          <w:rFonts w:ascii="仿宋_GB2312" w:eastAsia="仿宋_GB2312" w:cs="仿宋_GB2312"/>
          <w:sz w:val="32"/>
          <w:szCs w:val="32"/>
        </w:rPr>
        <w:t>164251.75</w:t>
      </w:r>
      <w:r>
        <w:rPr>
          <w:rFonts w:ascii="仿宋_GB2312" w:eastAsia="仿宋_GB2312" w:cs="仿宋_GB2312" w:hint="eastAsia"/>
          <w:sz w:val="32"/>
          <w:szCs w:val="32"/>
        </w:rPr>
        <w:t>元，降低</w:t>
      </w:r>
      <w:bookmarkStart w:id="1" w:name="_GoBack"/>
      <w:bookmarkEnd w:id="1"/>
      <w:r>
        <w:rPr>
          <w:rFonts w:ascii="仿宋_GB2312" w:eastAsia="仿宋_GB2312" w:cs="仿宋_GB2312"/>
          <w:sz w:val="32"/>
          <w:szCs w:val="32"/>
        </w:rPr>
        <w:t xml:space="preserve">26.91 % </w:t>
      </w:r>
      <w:r>
        <w:rPr>
          <w:rFonts w:ascii="仿宋_GB2312" w:eastAsia="仿宋_GB2312" w:cs="仿宋_GB2312" w:hint="eastAsia"/>
          <w:sz w:val="32"/>
          <w:szCs w:val="32"/>
        </w:rPr>
        <w:t>，主要原因是：严格控制各项经费支出。</w:t>
      </w:r>
    </w:p>
    <w:p w:rsidR="00BD3810" w:rsidRDefault="00BD3810">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（二）政府采购支出情况</w:t>
      </w:r>
    </w:p>
    <w:p w:rsidR="00BD3810" w:rsidRDefault="00BD3810">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塔什库尔干县卫生局</w:t>
      </w:r>
      <w:r>
        <w:rPr>
          <w:rFonts w:ascii="仿宋_GB2312" w:eastAsia="仿宋_GB2312" w:cs="仿宋_GB2312" w:hint="eastAsia"/>
          <w:sz w:val="32"/>
          <w:szCs w:val="32"/>
        </w:rPr>
        <w:t>政府采购支出总额</w:t>
      </w:r>
      <w:r>
        <w:rPr>
          <w:rFonts w:ascii="仿宋_GB2312" w:eastAsia="仿宋_GB2312" w:cs="仿宋_GB2312"/>
          <w:sz w:val="32"/>
          <w:szCs w:val="32"/>
        </w:rPr>
        <w:t>174830</w:t>
      </w:r>
      <w:r>
        <w:rPr>
          <w:rFonts w:ascii="仿宋_GB2312" w:eastAsia="仿宋_GB2312" w:cs="仿宋_GB2312" w:hint="eastAsia"/>
          <w:sz w:val="32"/>
          <w:szCs w:val="32"/>
        </w:rPr>
        <w:t>元，其中政府采购货物支出</w:t>
      </w:r>
      <w:r>
        <w:rPr>
          <w:rFonts w:ascii="仿宋_GB2312" w:eastAsia="仿宋_GB2312" w:cs="仿宋_GB2312"/>
          <w:sz w:val="32"/>
          <w:szCs w:val="32"/>
        </w:rPr>
        <w:t>84000</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90830</w:t>
      </w:r>
      <w:r>
        <w:rPr>
          <w:rFonts w:ascii="仿宋_GB2312" w:eastAsia="仿宋_GB2312" w:cs="仿宋_GB2312" w:hint="eastAsia"/>
          <w:sz w:val="32"/>
          <w:szCs w:val="32"/>
        </w:rPr>
        <w:t>元。喀什地区为偏远地区，参与招投标的供应商基本为中小微企业。</w:t>
      </w:r>
    </w:p>
    <w:p w:rsidR="00BD3810" w:rsidRDefault="00BD3810">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BD3810" w:rsidRDefault="00BD3810">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3</w:t>
      </w:r>
      <w:r>
        <w:rPr>
          <w:rFonts w:ascii="仿宋_GB2312" w:eastAsia="仿宋_GB2312" w:cs="仿宋_GB2312" w:hint="eastAsia"/>
          <w:sz w:val="32"/>
          <w:szCs w:val="32"/>
        </w:rPr>
        <w:t>辆，其中一般公务用车</w:t>
      </w:r>
      <w:r>
        <w:rPr>
          <w:rFonts w:ascii="仿宋_GB2312" w:eastAsia="仿宋_GB2312" w:cs="仿宋_GB2312"/>
          <w:sz w:val="32"/>
          <w:szCs w:val="32"/>
        </w:rPr>
        <w:t>2</w:t>
      </w:r>
      <w:r>
        <w:rPr>
          <w:rFonts w:ascii="仿宋_GB2312" w:eastAsia="仿宋_GB2312" w:cs="仿宋_GB2312" w:hint="eastAsia"/>
          <w:sz w:val="32"/>
          <w:szCs w:val="32"/>
        </w:rPr>
        <w:t>辆，一般执法执勤用车</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0</w:t>
      </w:r>
      <w:r>
        <w:rPr>
          <w:rFonts w:ascii="仿宋_GB2312" w:eastAsia="仿宋_GB2312" w:cs="仿宋_GB2312" w:hint="eastAsia"/>
          <w:sz w:val="32"/>
          <w:szCs w:val="32"/>
        </w:rPr>
        <w:t>辆，其他车辆</w:t>
      </w:r>
      <w:r>
        <w:rPr>
          <w:rFonts w:ascii="仿宋_GB2312" w:eastAsia="仿宋_GB2312" w:cs="仿宋_GB2312"/>
          <w:sz w:val="32"/>
          <w:szCs w:val="32"/>
        </w:rPr>
        <w:t>1</w:t>
      </w:r>
      <w:r>
        <w:rPr>
          <w:rFonts w:ascii="仿宋_GB2312" w:eastAsia="仿宋_GB2312" w:cs="仿宋_GB2312" w:hint="eastAsia"/>
          <w:sz w:val="32"/>
          <w:szCs w:val="32"/>
        </w:rPr>
        <w:t>辆，其他用车主要是商务车，单位价值在</w:t>
      </w:r>
      <w:r>
        <w:rPr>
          <w:rFonts w:ascii="仿宋_GB2312" w:eastAsia="仿宋_GB2312" w:cs="仿宋_GB2312"/>
          <w:sz w:val="32"/>
          <w:szCs w:val="32"/>
        </w:rPr>
        <w:t>20</w:t>
      </w:r>
      <w:r>
        <w:rPr>
          <w:rFonts w:ascii="仿宋_GB2312" w:eastAsia="仿宋_GB2312" w:cs="仿宋_GB2312" w:hint="eastAsia"/>
          <w:sz w:val="32"/>
          <w:szCs w:val="32"/>
        </w:rPr>
        <w:t>万元以上的设备</w:t>
      </w:r>
      <w:r>
        <w:rPr>
          <w:rFonts w:ascii="仿宋_GB2312" w:eastAsia="仿宋_GB2312" w:cs="仿宋_GB2312"/>
          <w:sz w:val="32"/>
          <w:szCs w:val="32"/>
        </w:rPr>
        <w:t>0</w:t>
      </w:r>
      <w:r>
        <w:rPr>
          <w:rFonts w:ascii="仿宋_GB2312" w:eastAsia="仿宋_GB2312" w:cs="仿宋_GB2312" w:hint="eastAsia"/>
          <w:sz w:val="32"/>
          <w:szCs w:val="32"/>
        </w:rPr>
        <w:t>台（套），价值</w:t>
      </w:r>
      <w:r>
        <w:rPr>
          <w:rFonts w:ascii="仿宋_GB2312" w:eastAsia="仿宋_GB2312" w:cs="仿宋_GB2312"/>
          <w:sz w:val="32"/>
          <w:szCs w:val="32"/>
        </w:rPr>
        <w:t>0</w:t>
      </w:r>
      <w:r>
        <w:rPr>
          <w:rFonts w:ascii="仿宋_GB2312" w:eastAsia="仿宋_GB2312" w:cs="仿宋_GB2312" w:hint="eastAsia"/>
          <w:sz w:val="32"/>
          <w:szCs w:val="32"/>
        </w:rPr>
        <w:t>元。</w:t>
      </w:r>
    </w:p>
    <w:p w:rsidR="00BD3810" w:rsidRDefault="00BD3810">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BD3810" w:rsidRDefault="00BD3810">
      <w:pPr>
        <w:spacing w:line="560" w:lineRule="exact"/>
        <w:ind w:firstLineChars="200" w:firstLine="640"/>
        <w:rPr>
          <w:rFonts w:ascii="仿宋_GB2312" w:eastAsia="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hAnsi="宋体" w:cs="仿宋_GB2312" w:hint="eastAsia"/>
          <w:sz w:val="32"/>
          <w:szCs w:val="32"/>
        </w:rPr>
        <w:t>塔什库尔干县卫生局</w:t>
      </w:r>
      <w:r>
        <w:rPr>
          <w:rFonts w:ascii="仿宋_GB2312" w:eastAsia="仿宋_GB2312" w:cs="仿宋_GB2312" w:hint="eastAsia"/>
          <w:sz w:val="32"/>
          <w:szCs w:val="32"/>
        </w:rPr>
        <w:t>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p>
    <w:p w:rsidR="00BD3810" w:rsidRDefault="00BD3810">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（五）事业收入明细、经营收入明细</w:t>
      </w:r>
    </w:p>
    <w:p w:rsidR="00BD3810" w:rsidRDefault="00BD3810">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按收入项目分别列示：无。</w:t>
      </w:r>
    </w:p>
    <w:p w:rsidR="00BD3810" w:rsidRDefault="00BD3810">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BD3810" w:rsidRDefault="00BD3810">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p>
    <w:p w:rsidR="00BD3810" w:rsidRDefault="00BD3810">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p>
    <w:p w:rsidR="00BD3810" w:rsidRDefault="00BD3810">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p>
    <w:p w:rsidR="00BD3810" w:rsidRDefault="00BD3810">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p>
    <w:p w:rsidR="00BD3810" w:rsidRDefault="00BD3810">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BD3810" w:rsidRDefault="00BD3810">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p>
    <w:p w:rsidR="00BD3810" w:rsidRDefault="00BD3810">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BD3810" w:rsidRDefault="00BD3810">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p>
    <w:p w:rsidR="00BD3810" w:rsidRDefault="00BD3810">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BD3810" w:rsidRDefault="00BD3810">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p>
    <w:p w:rsidR="00BD3810" w:rsidRDefault="00BD3810">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p>
    <w:p w:rsidR="00BD3810" w:rsidRDefault="00BD3810">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p>
    <w:p w:rsidR="00BD3810" w:rsidRDefault="00BD3810">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p>
    <w:p w:rsidR="00BD3810" w:rsidRDefault="00BD3810">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BD3810" w:rsidRDefault="00BD3810" w:rsidP="002168BA">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rsidR="00BD3810" w:rsidSect="009A2079">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3810" w:rsidRDefault="00BD3810" w:rsidP="009A2079">
      <w:r>
        <w:separator/>
      </w:r>
    </w:p>
  </w:endnote>
  <w:endnote w:type="continuationSeparator" w:id="0">
    <w:p w:rsidR="00BD3810" w:rsidRDefault="00BD3810" w:rsidP="009A20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3810" w:rsidRDefault="00BD381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3810" w:rsidRDefault="00BD38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BD3810" w:rsidRDefault="00BD3810">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3810" w:rsidRDefault="00BD381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3810" w:rsidRDefault="00BD3810" w:rsidP="009A2079">
      <w:r>
        <w:separator/>
      </w:r>
    </w:p>
  </w:footnote>
  <w:footnote w:type="continuationSeparator" w:id="0">
    <w:p w:rsidR="00BD3810" w:rsidRDefault="00BD3810" w:rsidP="009A20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3810" w:rsidRDefault="00BD381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3810" w:rsidRDefault="00BD3810" w:rsidP="002168BA">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3810" w:rsidRDefault="00BD381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4B7F"/>
    <w:rsid w:val="00034248"/>
    <w:rsid w:val="00052FE0"/>
    <w:rsid w:val="00054384"/>
    <w:rsid w:val="000703F5"/>
    <w:rsid w:val="00073807"/>
    <w:rsid w:val="000775E8"/>
    <w:rsid w:val="00086A97"/>
    <w:rsid w:val="00091F7F"/>
    <w:rsid w:val="00094D69"/>
    <w:rsid w:val="00096C98"/>
    <w:rsid w:val="000A5DE3"/>
    <w:rsid w:val="000A65DB"/>
    <w:rsid w:val="000B1596"/>
    <w:rsid w:val="000B5213"/>
    <w:rsid w:val="000B72F1"/>
    <w:rsid w:val="000C2AC7"/>
    <w:rsid w:val="000C3B20"/>
    <w:rsid w:val="000E7FFD"/>
    <w:rsid w:val="0010183B"/>
    <w:rsid w:val="00105096"/>
    <w:rsid w:val="001109CD"/>
    <w:rsid w:val="00140E78"/>
    <w:rsid w:val="00142BCE"/>
    <w:rsid w:val="00147040"/>
    <w:rsid w:val="00151463"/>
    <w:rsid w:val="00162952"/>
    <w:rsid w:val="00170582"/>
    <w:rsid w:val="001845F2"/>
    <w:rsid w:val="001870FE"/>
    <w:rsid w:val="001943AB"/>
    <w:rsid w:val="001A611C"/>
    <w:rsid w:val="001D09C9"/>
    <w:rsid w:val="001E4658"/>
    <w:rsid w:val="001E47A6"/>
    <w:rsid w:val="001E7C6A"/>
    <w:rsid w:val="001F2B9D"/>
    <w:rsid w:val="001F33C0"/>
    <w:rsid w:val="001F617E"/>
    <w:rsid w:val="001F6EF5"/>
    <w:rsid w:val="0020099B"/>
    <w:rsid w:val="00203DA3"/>
    <w:rsid w:val="00205C3B"/>
    <w:rsid w:val="00214E66"/>
    <w:rsid w:val="002168BA"/>
    <w:rsid w:val="00242FE4"/>
    <w:rsid w:val="002472D7"/>
    <w:rsid w:val="00255F03"/>
    <w:rsid w:val="00262C89"/>
    <w:rsid w:val="002655DE"/>
    <w:rsid w:val="00265B72"/>
    <w:rsid w:val="0027247E"/>
    <w:rsid w:val="002743C3"/>
    <w:rsid w:val="00287A2E"/>
    <w:rsid w:val="002B5B38"/>
    <w:rsid w:val="002C37F3"/>
    <w:rsid w:val="002C677C"/>
    <w:rsid w:val="002C740B"/>
    <w:rsid w:val="002D02F4"/>
    <w:rsid w:val="002D07AE"/>
    <w:rsid w:val="002E1DA2"/>
    <w:rsid w:val="002E78AC"/>
    <w:rsid w:val="002F3112"/>
    <w:rsid w:val="003010E4"/>
    <w:rsid w:val="00303B2E"/>
    <w:rsid w:val="003158E9"/>
    <w:rsid w:val="00325E8B"/>
    <w:rsid w:val="00333969"/>
    <w:rsid w:val="003348F1"/>
    <w:rsid w:val="003472C5"/>
    <w:rsid w:val="00347996"/>
    <w:rsid w:val="00350B5B"/>
    <w:rsid w:val="003569D8"/>
    <w:rsid w:val="003632BC"/>
    <w:rsid w:val="00396849"/>
    <w:rsid w:val="00397D21"/>
    <w:rsid w:val="003B0831"/>
    <w:rsid w:val="003B594E"/>
    <w:rsid w:val="003C2E54"/>
    <w:rsid w:val="003D0C72"/>
    <w:rsid w:val="004004FF"/>
    <w:rsid w:val="004011AD"/>
    <w:rsid w:val="0040177E"/>
    <w:rsid w:val="00406AB0"/>
    <w:rsid w:val="00417715"/>
    <w:rsid w:val="00420614"/>
    <w:rsid w:val="0043072D"/>
    <w:rsid w:val="00434EEE"/>
    <w:rsid w:val="0043770A"/>
    <w:rsid w:val="0045212A"/>
    <w:rsid w:val="00457BD9"/>
    <w:rsid w:val="004743B3"/>
    <w:rsid w:val="00486188"/>
    <w:rsid w:val="00487059"/>
    <w:rsid w:val="004A08C1"/>
    <w:rsid w:val="004A28B1"/>
    <w:rsid w:val="004B32A6"/>
    <w:rsid w:val="004B39B3"/>
    <w:rsid w:val="004B6AAB"/>
    <w:rsid w:val="004D2787"/>
    <w:rsid w:val="004D48D7"/>
    <w:rsid w:val="004D6F93"/>
    <w:rsid w:val="0050291C"/>
    <w:rsid w:val="00525F98"/>
    <w:rsid w:val="005272D8"/>
    <w:rsid w:val="00532879"/>
    <w:rsid w:val="00534006"/>
    <w:rsid w:val="00552B99"/>
    <w:rsid w:val="00565025"/>
    <w:rsid w:val="005766BD"/>
    <w:rsid w:val="005865A0"/>
    <w:rsid w:val="0058722E"/>
    <w:rsid w:val="00592401"/>
    <w:rsid w:val="00595CD5"/>
    <w:rsid w:val="005A0EA5"/>
    <w:rsid w:val="005D008D"/>
    <w:rsid w:val="005D5345"/>
    <w:rsid w:val="005D6922"/>
    <w:rsid w:val="00602F2F"/>
    <w:rsid w:val="006108C6"/>
    <w:rsid w:val="0062276C"/>
    <w:rsid w:val="00642F1B"/>
    <w:rsid w:val="00651252"/>
    <w:rsid w:val="006537AC"/>
    <w:rsid w:val="00670B85"/>
    <w:rsid w:val="00672B4C"/>
    <w:rsid w:val="006773BD"/>
    <w:rsid w:val="00687879"/>
    <w:rsid w:val="00696752"/>
    <w:rsid w:val="006A1621"/>
    <w:rsid w:val="006A2219"/>
    <w:rsid w:val="006A56FC"/>
    <w:rsid w:val="006A7356"/>
    <w:rsid w:val="006B1E36"/>
    <w:rsid w:val="006C5569"/>
    <w:rsid w:val="006D4B96"/>
    <w:rsid w:val="006E566F"/>
    <w:rsid w:val="006F1159"/>
    <w:rsid w:val="006F13E9"/>
    <w:rsid w:val="006F3090"/>
    <w:rsid w:val="006F7FA8"/>
    <w:rsid w:val="007042C1"/>
    <w:rsid w:val="007226FB"/>
    <w:rsid w:val="00761C47"/>
    <w:rsid w:val="007707F0"/>
    <w:rsid w:val="00774810"/>
    <w:rsid w:val="00782159"/>
    <w:rsid w:val="00787DF3"/>
    <w:rsid w:val="00791F8E"/>
    <w:rsid w:val="0079380C"/>
    <w:rsid w:val="00793D15"/>
    <w:rsid w:val="007978CD"/>
    <w:rsid w:val="007A2BDC"/>
    <w:rsid w:val="007D75E2"/>
    <w:rsid w:val="007F238C"/>
    <w:rsid w:val="008012F4"/>
    <w:rsid w:val="008104D1"/>
    <w:rsid w:val="00815033"/>
    <w:rsid w:val="008243A2"/>
    <w:rsid w:val="00842279"/>
    <w:rsid w:val="00844D3A"/>
    <w:rsid w:val="00847706"/>
    <w:rsid w:val="00854186"/>
    <w:rsid w:val="008664F8"/>
    <w:rsid w:val="00877032"/>
    <w:rsid w:val="00880D0D"/>
    <w:rsid w:val="008872A2"/>
    <w:rsid w:val="00895A64"/>
    <w:rsid w:val="00897CB2"/>
    <w:rsid w:val="008A0DC9"/>
    <w:rsid w:val="008B02AA"/>
    <w:rsid w:val="008B43FB"/>
    <w:rsid w:val="008C5ABD"/>
    <w:rsid w:val="008D28A9"/>
    <w:rsid w:val="008E26A2"/>
    <w:rsid w:val="009078E5"/>
    <w:rsid w:val="00910498"/>
    <w:rsid w:val="00912ADD"/>
    <w:rsid w:val="00921F8C"/>
    <w:rsid w:val="00945D11"/>
    <w:rsid w:val="00954B4B"/>
    <w:rsid w:val="00986E5F"/>
    <w:rsid w:val="009A2079"/>
    <w:rsid w:val="009A6BDD"/>
    <w:rsid w:val="009A7D21"/>
    <w:rsid w:val="009B1690"/>
    <w:rsid w:val="009C453B"/>
    <w:rsid w:val="009C7F6B"/>
    <w:rsid w:val="009F1B75"/>
    <w:rsid w:val="009F39C7"/>
    <w:rsid w:val="009F6D25"/>
    <w:rsid w:val="00A013AA"/>
    <w:rsid w:val="00A32422"/>
    <w:rsid w:val="00A32A2B"/>
    <w:rsid w:val="00A3418E"/>
    <w:rsid w:val="00A407D1"/>
    <w:rsid w:val="00A65801"/>
    <w:rsid w:val="00A97E66"/>
    <w:rsid w:val="00AA1759"/>
    <w:rsid w:val="00AA3003"/>
    <w:rsid w:val="00AC139B"/>
    <w:rsid w:val="00AC4897"/>
    <w:rsid w:val="00AD13D5"/>
    <w:rsid w:val="00AD7784"/>
    <w:rsid w:val="00B0409B"/>
    <w:rsid w:val="00B21656"/>
    <w:rsid w:val="00B24563"/>
    <w:rsid w:val="00B34A49"/>
    <w:rsid w:val="00B635BA"/>
    <w:rsid w:val="00B63E02"/>
    <w:rsid w:val="00B919A9"/>
    <w:rsid w:val="00B96A74"/>
    <w:rsid w:val="00BA047C"/>
    <w:rsid w:val="00BB2497"/>
    <w:rsid w:val="00BB372B"/>
    <w:rsid w:val="00BC7C8B"/>
    <w:rsid w:val="00BD3810"/>
    <w:rsid w:val="00BE6979"/>
    <w:rsid w:val="00C15174"/>
    <w:rsid w:val="00C17D9A"/>
    <w:rsid w:val="00C4155A"/>
    <w:rsid w:val="00C45F21"/>
    <w:rsid w:val="00C519BC"/>
    <w:rsid w:val="00C55E43"/>
    <w:rsid w:val="00C605BD"/>
    <w:rsid w:val="00C61DC5"/>
    <w:rsid w:val="00C62423"/>
    <w:rsid w:val="00C66CBD"/>
    <w:rsid w:val="00C955CC"/>
    <w:rsid w:val="00CA6F46"/>
    <w:rsid w:val="00CB3117"/>
    <w:rsid w:val="00CE1862"/>
    <w:rsid w:val="00CE319C"/>
    <w:rsid w:val="00CE37ED"/>
    <w:rsid w:val="00CF4621"/>
    <w:rsid w:val="00D05632"/>
    <w:rsid w:val="00D13171"/>
    <w:rsid w:val="00D136EF"/>
    <w:rsid w:val="00D16906"/>
    <w:rsid w:val="00D327E4"/>
    <w:rsid w:val="00D4613F"/>
    <w:rsid w:val="00D5318C"/>
    <w:rsid w:val="00D554FC"/>
    <w:rsid w:val="00D55684"/>
    <w:rsid w:val="00D6481A"/>
    <w:rsid w:val="00D81E3D"/>
    <w:rsid w:val="00D949F7"/>
    <w:rsid w:val="00DA057C"/>
    <w:rsid w:val="00DA16BE"/>
    <w:rsid w:val="00DB13AB"/>
    <w:rsid w:val="00DB2FC5"/>
    <w:rsid w:val="00DE1002"/>
    <w:rsid w:val="00DE2CFB"/>
    <w:rsid w:val="00DE344D"/>
    <w:rsid w:val="00DE619D"/>
    <w:rsid w:val="00DE7184"/>
    <w:rsid w:val="00DF3520"/>
    <w:rsid w:val="00E150F8"/>
    <w:rsid w:val="00E241B0"/>
    <w:rsid w:val="00E339F2"/>
    <w:rsid w:val="00E774D0"/>
    <w:rsid w:val="00E8388E"/>
    <w:rsid w:val="00E95B69"/>
    <w:rsid w:val="00EA5F52"/>
    <w:rsid w:val="00EB563F"/>
    <w:rsid w:val="00EB7DD0"/>
    <w:rsid w:val="00EC1979"/>
    <w:rsid w:val="00EC282F"/>
    <w:rsid w:val="00ED7C8E"/>
    <w:rsid w:val="00EE2E07"/>
    <w:rsid w:val="00EE66B1"/>
    <w:rsid w:val="00EF3B2C"/>
    <w:rsid w:val="00EF7B17"/>
    <w:rsid w:val="00F0364D"/>
    <w:rsid w:val="00F06CB4"/>
    <w:rsid w:val="00F16C5D"/>
    <w:rsid w:val="00F3363E"/>
    <w:rsid w:val="00F453E0"/>
    <w:rsid w:val="00F627E2"/>
    <w:rsid w:val="00F81C9E"/>
    <w:rsid w:val="00F820FC"/>
    <w:rsid w:val="00FA08FE"/>
    <w:rsid w:val="00FA44F9"/>
    <w:rsid w:val="00FB61FC"/>
    <w:rsid w:val="00FC1406"/>
    <w:rsid w:val="00FF5D03"/>
    <w:rsid w:val="05C56767"/>
    <w:rsid w:val="07D84486"/>
    <w:rsid w:val="0F764F14"/>
    <w:rsid w:val="12362161"/>
    <w:rsid w:val="1BD36BCF"/>
    <w:rsid w:val="1F634A16"/>
    <w:rsid w:val="25446FDA"/>
    <w:rsid w:val="27A83E8A"/>
    <w:rsid w:val="27F33A08"/>
    <w:rsid w:val="297568DD"/>
    <w:rsid w:val="31C37128"/>
    <w:rsid w:val="36AC5028"/>
    <w:rsid w:val="3DAE0C10"/>
    <w:rsid w:val="46B745D3"/>
    <w:rsid w:val="485E0422"/>
    <w:rsid w:val="56277B54"/>
    <w:rsid w:val="5A153730"/>
    <w:rsid w:val="5F6B5578"/>
    <w:rsid w:val="602B6600"/>
    <w:rsid w:val="60BF4F00"/>
    <w:rsid w:val="6A54138A"/>
    <w:rsid w:val="6ADD6B15"/>
    <w:rsid w:val="6B4A2210"/>
    <w:rsid w:val="6F303FDD"/>
    <w:rsid w:val="755A5B6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2079"/>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9A2079"/>
    <w:pPr>
      <w:ind w:leftChars="2500" w:left="100"/>
    </w:pPr>
    <w:rPr>
      <w:kern w:val="0"/>
    </w:rPr>
  </w:style>
  <w:style w:type="character" w:customStyle="1" w:styleId="DateChar">
    <w:name w:val="Date Char"/>
    <w:basedOn w:val="DefaultParagraphFont"/>
    <w:link w:val="Date"/>
    <w:uiPriority w:val="99"/>
    <w:semiHidden/>
    <w:locked/>
    <w:rsid w:val="009A2079"/>
    <w:rPr>
      <w:rFonts w:cs="Times New Roman"/>
      <w:sz w:val="21"/>
      <w:szCs w:val="21"/>
    </w:rPr>
  </w:style>
  <w:style w:type="paragraph" w:styleId="BalloonText">
    <w:name w:val="Balloon Text"/>
    <w:basedOn w:val="Normal"/>
    <w:link w:val="BalloonTextChar"/>
    <w:uiPriority w:val="99"/>
    <w:semiHidden/>
    <w:rsid w:val="009A2079"/>
    <w:rPr>
      <w:sz w:val="18"/>
      <w:szCs w:val="18"/>
    </w:rPr>
  </w:style>
  <w:style w:type="character" w:customStyle="1" w:styleId="BalloonTextChar">
    <w:name w:val="Balloon Text Char"/>
    <w:basedOn w:val="DefaultParagraphFont"/>
    <w:link w:val="BalloonText"/>
    <w:uiPriority w:val="99"/>
    <w:locked/>
    <w:rsid w:val="009A2079"/>
    <w:rPr>
      <w:rFonts w:cs="Times New Roman"/>
      <w:kern w:val="2"/>
      <w:sz w:val="18"/>
      <w:szCs w:val="18"/>
    </w:rPr>
  </w:style>
  <w:style w:type="paragraph" w:styleId="Footer">
    <w:name w:val="footer"/>
    <w:basedOn w:val="Normal"/>
    <w:link w:val="FooterChar"/>
    <w:uiPriority w:val="99"/>
    <w:rsid w:val="009A207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9A2079"/>
    <w:rPr>
      <w:rFonts w:cs="Times New Roman"/>
      <w:kern w:val="2"/>
      <w:sz w:val="18"/>
      <w:szCs w:val="18"/>
    </w:rPr>
  </w:style>
  <w:style w:type="paragraph" w:styleId="Header">
    <w:name w:val="header"/>
    <w:basedOn w:val="Normal"/>
    <w:link w:val="HeaderChar"/>
    <w:uiPriority w:val="99"/>
    <w:rsid w:val="009A207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9A2079"/>
    <w:rPr>
      <w:rFonts w:cs="Times New Roman"/>
      <w:kern w:val="2"/>
      <w:sz w:val="18"/>
      <w:szCs w:val="18"/>
    </w:rPr>
  </w:style>
  <w:style w:type="character" w:styleId="PageNumber">
    <w:name w:val="page number"/>
    <w:basedOn w:val="DefaultParagraphFont"/>
    <w:uiPriority w:val="99"/>
    <w:rsid w:val="009A2079"/>
    <w:rPr>
      <w:rFonts w:cs="Times New Roman"/>
    </w:rPr>
  </w:style>
  <w:style w:type="table" w:styleId="TableGrid">
    <w:name w:val="Table Grid"/>
    <w:basedOn w:val="TableNormal"/>
    <w:uiPriority w:val="99"/>
    <w:rsid w:val="009A2079"/>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TotalTime>
  <Pages>8</Pages>
  <Words>614</Words>
  <Characters>3506</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86</cp:revision>
  <cp:lastPrinted>2016-08-03T02:49:00Z</cp:lastPrinted>
  <dcterms:created xsi:type="dcterms:W3CDTF">2016-08-02T09:43:00Z</dcterms:created>
  <dcterms:modified xsi:type="dcterms:W3CDTF">2019-01-15T14:28:00Z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