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大同乡示范村创建项目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塔什库尔干塔吉克自治县大同乡人民政府（本级）</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塔什库尔干塔吉克自治县大同乡人民政府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白惠文</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2023年03月10日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塔什库尔干塔吉克自治县关于申请拨付国信证券股份有限公司帮扶资金的报告，项目投资10万元，用于大同乡阿克托尕兰干村示范村创建项目。人居环境是乡村物质文明与精神文明建设的一个窗口，不仅反映乡村面貌，还反映着乡村健康发展、文明发展、科学发展的趋势。改变村容村貌，美化环境。可提高土地和空间利用率，繁荣农村经济，活跃和丰富城乡市场，改善农村环境，缓解日趋严重的土地、人口、生态间的矛盾，通过土地平整，垃圾清理缓和用地难的问题，实现以点带面，逐步推开，不断美化全乡人居环境和生态环境，逐步提高广大农牧民群众的文明和环保意识，项目建成后，可以改善当地居民的生产生活环境和人民的身体健康水平，为美丽乡村建设、乡村振兴打基础。依据塔什库尔干塔吉克自治县发展合发</w:t>
      </w:r>
      <w:r>
        <w:rPr>
          <w:rStyle w:val="18"/>
          <w:rFonts w:hint="eastAsia" w:ascii="仿宋" w:hAnsi="仿宋" w:eastAsia="仿宋" w:cs="仿宋"/>
          <w:b w:val="0"/>
          <w:bCs w:val="0"/>
          <w:spacing w:val="-4"/>
          <w:sz w:val="32"/>
          <w:szCs w:val="32"/>
          <w:lang w:eastAsia="zh-CN"/>
        </w:rPr>
        <w:t>展</w:t>
      </w:r>
      <w:bookmarkStart w:id="0" w:name="_GoBack"/>
      <w:bookmarkEnd w:id="0"/>
      <w:r>
        <w:rPr>
          <w:rStyle w:val="18"/>
          <w:rFonts w:hint="eastAsia" w:ascii="仿宋" w:hAnsi="仿宋" w:eastAsia="仿宋" w:cs="仿宋"/>
          <w:b w:val="0"/>
          <w:bCs w:val="0"/>
          <w:spacing w:val="-4"/>
          <w:sz w:val="32"/>
          <w:szCs w:val="32"/>
        </w:rPr>
        <w:t>委员会文件（塔发改投资【2022】127号）的文件及《塔什库尔干塔吉克自治县巩固拓展脱贫攻坚成果同乡村振兴有效衔接项目启动通知书》（N0:SJTH-2022-13）,以此为项目实施依据。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项目建设平整村委会三处空地约为14亩，清理村周围石头1200立方（20立方的车运75次，一次150元，共计11250元）、运用于平整土地拉土约为4000立方（20立方的车运200次，运一次300元，共计60000元），运输废弃工程垃圾60立方（20立方的车运3次，运一次5000元，共计15000），剩余13750元，用于挖掘机、装载机费用，共计10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塔吉克自治县大同乡人民政府，纳入2022年部门决算编制范围的有11各办公室：党政办，党建办，综合执法办，农业（畜牧业）发展服务中心，文体广电旅游服务中心，社会保障（民政）服务中心，（退役军人服务站）中心，农村合作经济（统计）发展中心（财政所），乡村规划建设发展中心（生态环境工作站），综治中心（网络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编制人数59人，其中：行政人员编制39人、事业编制17人，工勤3人。实有在职人数61人，其中：行政在职32人、工勤3人，参公10人，事业在职16人。离退休人员24人，其中：行政退休人员20人、事业退休4人。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资金来源为2022年巩固拓展脱贫攻坚成果同乡村振兴有效衔接资金10万元，最终确定项目资金总数为10万元。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截至2022年12月31日，实际支出10万元，预算执行率100%。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计划资金10万元，用于建设平整村委会前的空地，清理石头、废弃工程垃圾等，改变村容村貌，美化环境。营造自然生态、优美宜居乡村，改善绿化面积少，提高绿化覆盖率，依托旅游景区，为游客提供生态文明的旅游服务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完成村委会前的空地平整，清理石头、废弃工程垃圾等。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郑维任评价组组长，绩效评价工作职责为负责全盘工作。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白惠文任评价组副组长，绩效评价工作职责为为对项目实施情况进行实地调查。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李袁心任评价组成员，绩效评价工作职责为负责资料审核等工作。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已完成建设平整村委会前的空地，清理石头、废弃工程垃圾等，改变村容村貌，美化环境。营造自然生态、优美宜居乡村，改善绿化面积少，提高绿化覆盖率，依托旅游景区，为游客提供生态文明的旅游服务环境。该项目最终评分10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（1）立项依据充分性：结合塔什库尔干塔吉克自治县大同乡人民政府职责，并组织实施。围绕塔什库尔干塔吉克自治县年度工作重点和工作计划制定经费预算，根据评分标准，该指标不扣分，得3分。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（2）立项程序规范性：根据决策依据编制工作计划和经费预算，经过与郑维分管领导进行沟通、筛选确定经费预算计划，上党委会研究确定最终预算方案，根据评分标准，该指标不扣分，得2分。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清理村委会周边石头数量1200立方，与预期目标一致，根据评分标准，该指标不扣分，得10分。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工程验收合格率100%，与预期目标一致，根据评分标准，该指标不扣分，得5分。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资金足额拨付率100%，与预期目标一致，根据评分标准，该指标不扣分，得5分。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工程开工及时率100%，与预期目标一致，根据评分标准，该指标不扣分，得5分。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项目完成时间2022年8月30日，与预期目标一致，根据评分标准，该指标不扣分，得5分。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改变村容村貌建设成本10万元，项目经费都能控制绩效目标范围内，根据评分标准，该指标不扣分，得10分。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可持续影响年限3年，与预期目标一致，根据评分标准，该指标不扣分，得3分。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持续改善大同乡阿克托尕栏杆村人居环境，效果显著，与预期目标一致，根据评分标准，该指标不扣分，得4分。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进一步提高农村生活质量，有效提高，与预期目标一致，根据评分标准，该指标不扣分，得3分。实施效益指标合计得10分。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大同乡示范村创建项目预算10万元，到位10万元，实际支出10万元，预算执行率为100%，项目绩效指标总体完成率为100%，无偏差。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黑体" w:hAnsi="黑体" w:eastAsia="黑体" w:cs="黑体"/>
          <w:b w:val="0"/>
          <w:bCs w:val="0"/>
          <w:spacing w:val="-4"/>
          <w:sz w:val="32"/>
          <w:szCs w:val="32"/>
        </w:rPr>
      </w:pPr>
    </w:p>
    <w:p>
      <w:pPr>
        <w:spacing w:line="540" w:lineRule="exact"/>
        <w:ind w:firstLine="567"/>
        <w:rPr>
          <w:rStyle w:val="18"/>
          <w:rFonts w:ascii="黑体" w:hAnsi="黑体" w:eastAsia="黑体" w:cs="黑体"/>
          <w:b w:val="0"/>
          <w:bCs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5ZmM1OTc5NTkzMTFjZTFlNDAxN2M2OGQyNmI2MjcifQ=="/>
  </w:docVars>
  <w:rsids>
    <w:rsidRoot w:val="00CA6457"/>
    <w:rsid w:val="000110C4"/>
    <w:rsid w:val="00037D50"/>
    <w:rsid w:val="0005416C"/>
    <w:rsid w:val="00056465"/>
    <w:rsid w:val="000E0F73"/>
    <w:rsid w:val="001028C5"/>
    <w:rsid w:val="00102DFF"/>
    <w:rsid w:val="00121AE4"/>
    <w:rsid w:val="0014601B"/>
    <w:rsid w:val="00146AAD"/>
    <w:rsid w:val="00150F05"/>
    <w:rsid w:val="00164EEB"/>
    <w:rsid w:val="00187874"/>
    <w:rsid w:val="001B3A40"/>
    <w:rsid w:val="001D59F7"/>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74CBE"/>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2E4B35"/>
    <w:rsid w:val="17C32CDD"/>
    <w:rsid w:val="2A880B33"/>
    <w:rsid w:val="2AE11386"/>
    <w:rsid w:val="2D4C6AD2"/>
    <w:rsid w:val="2D5A6638"/>
    <w:rsid w:val="340D5924"/>
    <w:rsid w:val="41EC1CB5"/>
    <w:rsid w:val="43B04001"/>
    <w:rsid w:val="4609551D"/>
    <w:rsid w:val="4D2606A1"/>
    <w:rsid w:val="4DD42C22"/>
    <w:rsid w:val="50796DE0"/>
    <w:rsid w:val="5DA521F6"/>
    <w:rsid w:val="5DA70C36"/>
    <w:rsid w:val="69786FDD"/>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20</Pages>
  <Words>6242</Words>
  <Characters>6568</Characters>
  <Lines>4</Lines>
  <Paragraphs>1</Paragraphs>
  <TotalTime>1</TotalTime>
  <ScaleCrop>false</ScaleCrop>
  <LinksUpToDate>false</LinksUpToDate>
  <CharactersWithSpaces>6694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22</cp:lastModifiedBy>
  <cp:lastPrinted>2018-12-31T10:56:00Z</cp:lastPrinted>
  <dcterms:modified xsi:type="dcterms:W3CDTF">2024-06-05T06:01:38Z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B2EA7016946742F29F6179AB652E0BB8</vt:lpwstr>
  </property>
</Properties>
</file>