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591" w:rsidRDefault="00A74591">
      <w:pPr>
        <w:spacing w:line="580" w:lineRule="exact"/>
        <w:rPr>
          <w:rFonts w:ascii="宋体" w:hint="eastAsia"/>
          <w:sz w:val="44"/>
          <w:szCs w:val="44"/>
        </w:rPr>
      </w:pPr>
      <w:bookmarkStart w:id="0" w:name="_GoBack"/>
      <w:bookmarkEnd w:id="0"/>
    </w:p>
    <w:p w:rsidR="00A74591" w:rsidRPr="00614FE4" w:rsidRDefault="00FE1816">
      <w:pPr>
        <w:spacing w:line="580" w:lineRule="exact"/>
        <w:jc w:val="center"/>
        <w:rPr>
          <w:rFonts w:ascii="宋体"/>
          <w:bCs/>
          <w:sz w:val="44"/>
          <w:szCs w:val="44"/>
        </w:rPr>
      </w:pPr>
      <w:r w:rsidRPr="00614FE4">
        <w:rPr>
          <w:rFonts w:ascii="宋体" w:hAnsi="宋体"/>
          <w:bCs/>
          <w:sz w:val="44"/>
          <w:szCs w:val="44"/>
        </w:rPr>
        <w:t>2017</w:t>
      </w:r>
      <w:r w:rsidRPr="00614FE4">
        <w:rPr>
          <w:rFonts w:ascii="宋体" w:hAnsi="宋体" w:hint="eastAsia"/>
          <w:bCs/>
          <w:sz w:val="44"/>
          <w:szCs w:val="44"/>
        </w:rPr>
        <w:t>年度塔什库尔干县国土资源局部门决算</w:t>
      </w:r>
    </w:p>
    <w:p w:rsidR="00A74591" w:rsidRPr="00614FE4" w:rsidRDefault="00FE1816">
      <w:pPr>
        <w:spacing w:line="580" w:lineRule="exact"/>
        <w:jc w:val="center"/>
        <w:rPr>
          <w:rFonts w:ascii="宋体" w:hAnsi="宋体"/>
          <w:bCs/>
          <w:sz w:val="44"/>
          <w:szCs w:val="44"/>
        </w:rPr>
      </w:pPr>
      <w:r w:rsidRPr="00614FE4">
        <w:rPr>
          <w:rFonts w:ascii="宋体" w:hAnsi="宋体" w:hint="eastAsia"/>
          <w:bCs/>
          <w:sz w:val="44"/>
          <w:szCs w:val="44"/>
        </w:rPr>
        <w:t>公开说明</w:t>
      </w:r>
    </w:p>
    <w:p w:rsidR="00A74591" w:rsidRPr="00614FE4" w:rsidRDefault="00A74591">
      <w:pPr>
        <w:spacing w:line="580" w:lineRule="exact"/>
        <w:jc w:val="center"/>
        <w:rPr>
          <w:rFonts w:ascii="宋体" w:hAnsi="宋体"/>
          <w:bCs/>
          <w:sz w:val="44"/>
          <w:szCs w:val="44"/>
        </w:rPr>
      </w:pPr>
    </w:p>
    <w:p w:rsidR="00A74591" w:rsidRPr="00614FE4" w:rsidRDefault="00FE1816">
      <w:pPr>
        <w:spacing w:line="560" w:lineRule="exact"/>
        <w:jc w:val="center"/>
        <w:outlineLvl w:val="1"/>
        <w:rPr>
          <w:rFonts w:ascii="华文中宋" w:eastAsia="华文中宋" w:hAnsi="华文中宋"/>
          <w:b/>
          <w:sz w:val="32"/>
          <w:szCs w:val="32"/>
        </w:rPr>
      </w:pPr>
      <w:r w:rsidRPr="00614FE4">
        <w:rPr>
          <w:rFonts w:ascii="华文中宋" w:eastAsia="华文中宋" w:hAnsi="华文中宋" w:hint="eastAsia"/>
          <w:b/>
          <w:sz w:val="32"/>
          <w:szCs w:val="32"/>
        </w:rPr>
        <w:t>目</w:t>
      </w:r>
      <w:r w:rsidRPr="00614FE4">
        <w:rPr>
          <w:rFonts w:ascii="华文中宋" w:eastAsia="华文中宋" w:hAnsi="华文中宋"/>
          <w:b/>
          <w:sz w:val="32"/>
          <w:szCs w:val="32"/>
        </w:rPr>
        <w:t xml:space="preserve">  </w:t>
      </w:r>
      <w:r w:rsidRPr="00614FE4">
        <w:rPr>
          <w:rFonts w:ascii="华文中宋" w:eastAsia="华文中宋" w:hAnsi="华文中宋" w:hint="eastAsia"/>
          <w:b/>
          <w:sz w:val="32"/>
          <w:szCs w:val="32"/>
        </w:rPr>
        <w:t>录</w:t>
      </w:r>
    </w:p>
    <w:p w:rsidR="00A74591" w:rsidRPr="00614FE4" w:rsidRDefault="00FE1816">
      <w:pPr>
        <w:spacing w:line="560" w:lineRule="exact"/>
        <w:ind w:firstLineChars="200" w:firstLine="640"/>
        <w:outlineLvl w:val="1"/>
        <w:rPr>
          <w:rFonts w:ascii="黑体" w:eastAsia="黑体" w:hAnsi="黑体"/>
          <w:sz w:val="32"/>
          <w:szCs w:val="32"/>
        </w:rPr>
      </w:pPr>
      <w:r w:rsidRPr="00614FE4">
        <w:rPr>
          <w:rFonts w:ascii="黑体" w:eastAsia="黑体" w:hAnsi="黑体" w:hint="eastAsia"/>
          <w:sz w:val="32"/>
          <w:szCs w:val="32"/>
        </w:rPr>
        <w:t>第一部分</w:t>
      </w:r>
      <w:r w:rsidRPr="00614FE4">
        <w:rPr>
          <w:rFonts w:ascii="黑体" w:eastAsia="黑体" w:hAnsi="黑体"/>
          <w:sz w:val="32"/>
          <w:szCs w:val="32"/>
        </w:rPr>
        <w:t xml:space="preserve"> </w:t>
      </w:r>
      <w:r w:rsidRPr="00614FE4">
        <w:rPr>
          <w:rFonts w:ascii="黑体" w:eastAsia="黑体" w:hAnsi="黑体" w:hint="eastAsia"/>
          <w:sz w:val="32"/>
          <w:szCs w:val="32"/>
        </w:rPr>
        <w:t>塔什库尔干县国土资源局</w:t>
      </w:r>
      <w:r w:rsidRPr="00614FE4">
        <w:rPr>
          <w:rFonts w:ascii="黑体" w:eastAsia="黑体" w:hAnsi="黑体" w:hint="eastAsia"/>
          <w:sz w:val="32"/>
          <w:szCs w:val="32"/>
        </w:rPr>
        <w:t>单位</w:t>
      </w:r>
      <w:r w:rsidRPr="00614FE4">
        <w:rPr>
          <w:rFonts w:ascii="黑体" w:eastAsia="黑体" w:hAnsi="黑体" w:hint="eastAsia"/>
          <w:sz w:val="32"/>
          <w:szCs w:val="32"/>
        </w:rPr>
        <w:t>概况</w:t>
      </w:r>
    </w:p>
    <w:p w:rsidR="00A74591" w:rsidRPr="00614FE4" w:rsidRDefault="00FE1816">
      <w:pPr>
        <w:spacing w:line="560" w:lineRule="exact"/>
        <w:ind w:firstLineChars="200" w:firstLine="640"/>
        <w:outlineLvl w:val="1"/>
        <w:rPr>
          <w:rFonts w:ascii="仿宋_GB2312" w:eastAsia="仿宋_GB2312" w:hAnsi="宋体"/>
          <w:sz w:val="32"/>
          <w:szCs w:val="32"/>
        </w:rPr>
      </w:pPr>
      <w:r w:rsidRPr="00614FE4">
        <w:rPr>
          <w:rFonts w:ascii="仿宋_GB2312" w:eastAsia="仿宋_GB2312" w:hAnsi="宋体" w:hint="eastAsia"/>
          <w:sz w:val="32"/>
          <w:szCs w:val="32"/>
        </w:rPr>
        <w:t>一、主要职能、机构设置及人员情况</w:t>
      </w:r>
    </w:p>
    <w:p w:rsidR="00A74591" w:rsidRPr="00614FE4" w:rsidRDefault="00FE1816">
      <w:pPr>
        <w:spacing w:line="560" w:lineRule="exact"/>
        <w:ind w:firstLineChars="200" w:firstLine="640"/>
        <w:outlineLvl w:val="1"/>
        <w:rPr>
          <w:rFonts w:ascii="仿宋_GB2312" w:eastAsia="仿宋_GB2312" w:hAnsi="宋体"/>
          <w:sz w:val="32"/>
          <w:szCs w:val="32"/>
        </w:rPr>
      </w:pPr>
      <w:r w:rsidRPr="00614FE4">
        <w:rPr>
          <w:rFonts w:ascii="仿宋_GB2312" w:eastAsia="仿宋_GB2312" w:hAnsi="宋体" w:hint="eastAsia"/>
          <w:sz w:val="32"/>
          <w:szCs w:val="32"/>
        </w:rPr>
        <w:t>二、</w:t>
      </w:r>
      <w:r w:rsidRPr="00614FE4">
        <w:rPr>
          <w:rFonts w:ascii="仿宋_GB2312" w:eastAsia="仿宋_GB2312" w:hint="eastAsia"/>
          <w:sz w:val="32"/>
          <w:szCs w:val="32"/>
        </w:rPr>
        <w:t>部门决算单位构成</w:t>
      </w:r>
    </w:p>
    <w:p w:rsidR="00A74591" w:rsidRPr="00614FE4" w:rsidRDefault="00FE1816">
      <w:pPr>
        <w:spacing w:line="560" w:lineRule="exact"/>
        <w:ind w:firstLineChars="200" w:firstLine="640"/>
        <w:outlineLvl w:val="1"/>
        <w:rPr>
          <w:rFonts w:ascii="黑体" w:eastAsia="黑体" w:hAnsi="黑体"/>
          <w:sz w:val="32"/>
          <w:szCs w:val="32"/>
        </w:rPr>
      </w:pPr>
      <w:r w:rsidRPr="00614FE4">
        <w:rPr>
          <w:rFonts w:ascii="黑体" w:eastAsia="黑体" w:hAnsi="黑体" w:hint="eastAsia"/>
          <w:sz w:val="32"/>
          <w:szCs w:val="32"/>
        </w:rPr>
        <w:t>第二部分</w:t>
      </w:r>
      <w:r w:rsidRPr="00614FE4">
        <w:rPr>
          <w:rFonts w:ascii="黑体" w:eastAsia="黑体" w:hAnsi="黑体"/>
          <w:sz w:val="32"/>
          <w:szCs w:val="32"/>
        </w:rPr>
        <w:t xml:space="preserve"> </w:t>
      </w:r>
      <w:r w:rsidRPr="00614FE4">
        <w:rPr>
          <w:rFonts w:ascii="黑体" w:eastAsia="黑体" w:hAnsi="黑体" w:hint="eastAsia"/>
          <w:sz w:val="32"/>
          <w:szCs w:val="32"/>
        </w:rPr>
        <w:t>部门决算情况说明</w:t>
      </w:r>
    </w:p>
    <w:p w:rsidR="00A74591" w:rsidRPr="00614FE4" w:rsidRDefault="00FE1816">
      <w:pPr>
        <w:spacing w:line="560" w:lineRule="exact"/>
        <w:ind w:firstLineChars="200" w:firstLine="640"/>
        <w:outlineLvl w:val="1"/>
        <w:rPr>
          <w:rFonts w:ascii="仿宋_GB2312" w:eastAsia="仿宋_GB2312"/>
          <w:sz w:val="32"/>
          <w:szCs w:val="32"/>
        </w:rPr>
      </w:pPr>
      <w:r w:rsidRPr="00614FE4">
        <w:rPr>
          <w:rFonts w:ascii="仿宋_GB2312" w:eastAsia="仿宋_GB2312" w:hint="eastAsia"/>
          <w:sz w:val="32"/>
          <w:szCs w:val="32"/>
        </w:rPr>
        <w:t>一、部门收支总体情况</w:t>
      </w:r>
    </w:p>
    <w:p w:rsidR="00A74591" w:rsidRPr="00614FE4" w:rsidRDefault="00FE1816">
      <w:pPr>
        <w:spacing w:line="560" w:lineRule="exact"/>
        <w:ind w:firstLineChars="200" w:firstLine="640"/>
        <w:outlineLvl w:val="1"/>
        <w:rPr>
          <w:rFonts w:ascii="仿宋_GB2312" w:eastAsia="仿宋_GB2312"/>
          <w:sz w:val="32"/>
          <w:szCs w:val="32"/>
        </w:rPr>
      </w:pPr>
      <w:r w:rsidRPr="00614FE4">
        <w:rPr>
          <w:rFonts w:ascii="仿宋_GB2312" w:eastAsia="仿宋_GB2312" w:hint="eastAsia"/>
          <w:sz w:val="32"/>
          <w:szCs w:val="32"/>
        </w:rPr>
        <w:t>（一）部门收入支出决算总体情况说明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（二）部门收入总体情况说明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（三）部门支出总体情况说明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二、部门财政拨款收支情况</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（一）财政拨款收支总体情况说明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（二）一般公共预算支出决算情况说明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（三）政府性基金预算收支决算情况说明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（四）政府性基金预算支出决算情况说明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三、部门结转结余情况</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四、一般公共预算“三公”经费支出情况</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五、机关运行经费支出情况</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六、政府采购情况</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lastRenderedPageBreak/>
        <w:t>七、其他重要事项的情况</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（一）国有资产占用情况说明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（二）国有资产收益征缴情况说明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（三）部门项目支出情况和项目绩效评价情况说明</w:t>
      </w:r>
    </w:p>
    <w:p w:rsidR="00A74591" w:rsidRPr="00614FE4" w:rsidRDefault="00FE1816">
      <w:pPr>
        <w:spacing w:line="560" w:lineRule="exact"/>
        <w:ind w:firstLineChars="200" w:firstLine="640"/>
        <w:outlineLvl w:val="1"/>
        <w:rPr>
          <w:rFonts w:ascii="黑体" w:eastAsia="黑体" w:hAnsi="黑体"/>
          <w:sz w:val="32"/>
          <w:szCs w:val="32"/>
        </w:rPr>
      </w:pPr>
      <w:r w:rsidRPr="00614FE4">
        <w:rPr>
          <w:rFonts w:ascii="黑体" w:eastAsia="黑体" w:hAnsi="黑体" w:hint="eastAsia"/>
          <w:sz w:val="32"/>
          <w:szCs w:val="32"/>
        </w:rPr>
        <w:t>第三部分</w:t>
      </w:r>
      <w:r w:rsidRPr="00614FE4">
        <w:rPr>
          <w:rFonts w:ascii="黑体" w:eastAsia="黑体" w:hAnsi="黑体"/>
          <w:sz w:val="32"/>
          <w:szCs w:val="32"/>
        </w:rPr>
        <w:t xml:space="preserve"> </w:t>
      </w:r>
      <w:r w:rsidRPr="00614FE4">
        <w:rPr>
          <w:rFonts w:ascii="黑体" w:eastAsia="黑体" w:hAnsi="黑体" w:hint="eastAsia"/>
          <w:sz w:val="32"/>
          <w:szCs w:val="32"/>
        </w:rPr>
        <w:t>专业名词解释</w:t>
      </w:r>
    </w:p>
    <w:p w:rsidR="00A74591" w:rsidRPr="00614FE4" w:rsidRDefault="00FE1816">
      <w:pPr>
        <w:spacing w:line="560" w:lineRule="exact"/>
        <w:ind w:firstLineChars="200" w:firstLine="640"/>
        <w:outlineLvl w:val="1"/>
        <w:rPr>
          <w:rFonts w:ascii="黑体" w:eastAsia="黑体" w:hAnsi="黑体"/>
          <w:sz w:val="32"/>
          <w:szCs w:val="32"/>
        </w:rPr>
      </w:pPr>
      <w:r w:rsidRPr="00614FE4">
        <w:rPr>
          <w:rFonts w:ascii="黑体" w:eastAsia="黑体" w:hAnsi="黑体" w:hint="eastAsia"/>
          <w:sz w:val="32"/>
          <w:szCs w:val="32"/>
        </w:rPr>
        <w:t>第四部分</w:t>
      </w:r>
      <w:r w:rsidRPr="00614FE4">
        <w:rPr>
          <w:rFonts w:ascii="黑体" w:eastAsia="黑体" w:hAnsi="黑体"/>
          <w:sz w:val="32"/>
          <w:szCs w:val="32"/>
        </w:rPr>
        <w:t xml:space="preserve"> </w:t>
      </w:r>
      <w:r w:rsidRPr="00614FE4">
        <w:rPr>
          <w:rFonts w:ascii="黑体" w:eastAsia="黑体" w:hAnsi="黑体" w:hint="eastAsia"/>
          <w:sz w:val="32"/>
          <w:szCs w:val="32"/>
        </w:rPr>
        <w:t>部门决算报表</w:t>
      </w:r>
    </w:p>
    <w:p w:rsidR="00A74591" w:rsidRPr="00614FE4" w:rsidRDefault="00FE1816">
      <w:pPr>
        <w:spacing w:line="560" w:lineRule="exact"/>
        <w:ind w:firstLineChars="200" w:firstLine="640"/>
        <w:outlineLvl w:val="1"/>
        <w:rPr>
          <w:rFonts w:ascii="仿宋_GB2312" w:eastAsia="仿宋_GB2312"/>
          <w:sz w:val="32"/>
          <w:szCs w:val="32"/>
        </w:rPr>
      </w:pPr>
      <w:r w:rsidRPr="00614FE4">
        <w:rPr>
          <w:rFonts w:ascii="仿宋_GB2312" w:eastAsia="仿宋_GB2312" w:hint="eastAsia"/>
          <w:sz w:val="32"/>
          <w:szCs w:val="32"/>
        </w:rPr>
        <w:t>一、报表封面</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二、部门收支总体情况（</w:t>
      </w:r>
      <w:r w:rsidRPr="00614FE4">
        <w:rPr>
          <w:rFonts w:ascii="仿宋_GB2312" w:eastAsia="仿宋_GB2312"/>
          <w:sz w:val="32"/>
          <w:szCs w:val="32"/>
        </w:rPr>
        <w:t>11</w:t>
      </w:r>
      <w:r w:rsidRPr="00614FE4">
        <w:rPr>
          <w:rFonts w:ascii="仿宋_GB2312" w:eastAsia="仿宋_GB2312" w:hint="eastAsia"/>
          <w:sz w:val="32"/>
          <w:szCs w:val="32"/>
        </w:rPr>
        <w:t>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《收入支出决算总表》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《收入决算表》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《项目收入支出决算表》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《行政事业类项目收入支出决算表》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《基本建设类项目收入支出决算表》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《基本支出决算明细表》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《项目支出决算明细表》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《财政专户管理资金收入支出决算表》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三、财政拨款收支情况（</w:t>
      </w:r>
      <w:r w:rsidRPr="00614FE4">
        <w:rPr>
          <w:rFonts w:ascii="仿宋_GB2312" w:eastAsia="仿宋_GB2312"/>
          <w:sz w:val="32"/>
          <w:szCs w:val="32"/>
        </w:rPr>
        <w:t>9</w:t>
      </w:r>
      <w:r w:rsidRPr="00614FE4">
        <w:rPr>
          <w:rFonts w:ascii="仿宋_GB2312" w:eastAsia="仿宋_GB2312" w:hint="eastAsia"/>
          <w:sz w:val="32"/>
          <w:szCs w:val="32"/>
        </w:rPr>
        <w:t>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《财政拨款收入支出决算总表》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《一般公共预算财政拨款收入支出决算表》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lastRenderedPageBreak/>
        <w:t>《一般公共预算财政拨款支出决算明细表》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《一般公共预算财政拨款基本支出决算明细表》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《一般公共预算财政拨款项目支出决算明细表》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《政府性基金预算财政拨款收入支出决算表》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《政府性基金预算财政拨款支出决算明细表》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《政府性基金预算财政拨款基本支出决算明细表》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《政府性基金预算财政拨款项目支出决算明细表》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四、单位资产负责情况（</w:t>
      </w:r>
      <w:r w:rsidRPr="00614FE4">
        <w:rPr>
          <w:rFonts w:ascii="仿宋_GB2312" w:eastAsia="仿宋_GB2312"/>
          <w:sz w:val="32"/>
          <w:szCs w:val="32"/>
        </w:rPr>
        <w:t>1</w:t>
      </w:r>
      <w:r w:rsidRPr="00614FE4">
        <w:rPr>
          <w:rFonts w:ascii="仿宋_GB2312" w:eastAsia="仿宋_GB2312" w:hint="eastAsia"/>
          <w:sz w:val="32"/>
          <w:szCs w:val="32"/>
        </w:rPr>
        <w:t>张）：《资产负债简表》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五、部门决算附表（</w:t>
      </w:r>
      <w:r w:rsidRPr="00614FE4">
        <w:rPr>
          <w:rFonts w:ascii="仿宋_GB2312" w:eastAsia="仿宋_GB2312"/>
          <w:sz w:val="32"/>
          <w:szCs w:val="32"/>
        </w:rPr>
        <w:t>5</w:t>
      </w:r>
      <w:r w:rsidRPr="00614FE4">
        <w:rPr>
          <w:rFonts w:ascii="仿宋_GB2312" w:eastAsia="仿宋_GB2312" w:hint="eastAsia"/>
          <w:sz w:val="32"/>
          <w:szCs w:val="32"/>
        </w:rPr>
        <w:t>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《资产情况表》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《国有资产收益征缴情况表》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《基本数字表》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《机构人员情况表》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《非税收入征缴情况表》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六、填报说明附表（</w:t>
      </w:r>
      <w:r w:rsidRPr="00614FE4">
        <w:rPr>
          <w:rFonts w:ascii="仿宋_GB2312" w:eastAsia="仿宋_GB2312"/>
          <w:sz w:val="32"/>
          <w:szCs w:val="32"/>
        </w:rPr>
        <w:t>2</w:t>
      </w:r>
      <w:r w:rsidRPr="00614FE4">
        <w:rPr>
          <w:rFonts w:ascii="仿宋_GB2312" w:eastAsia="仿宋_GB2312" w:hint="eastAsia"/>
          <w:sz w:val="32"/>
          <w:szCs w:val="32"/>
        </w:rPr>
        <w:t>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《部门决算相关信息统计表》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《政府采购情况表》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七、“三公”经费支出情况</w:t>
      </w:r>
      <w:r w:rsidRPr="00614FE4">
        <w:rPr>
          <w:rFonts w:ascii="仿宋_GB2312" w:eastAsia="仿宋_GB2312"/>
          <w:sz w:val="32"/>
          <w:szCs w:val="32"/>
        </w:rPr>
        <w:t>(1</w:t>
      </w:r>
      <w:r w:rsidRPr="00614FE4">
        <w:rPr>
          <w:rFonts w:ascii="仿宋_GB2312" w:eastAsia="仿宋_GB2312" w:hint="eastAsia"/>
          <w:sz w:val="32"/>
          <w:szCs w:val="32"/>
        </w:rPr>
        <w:t>张</w:t>
      </w:r>
      <w:r w:rsidRPr="00614FE4">
        <w:rPr>
          <w:rFonts w:ascii="仿宋_GB2312" w:eastAsia="仿宋_GB2312"/>
          <w:sz w:val="32"/>
          <w:szCs w:val="32"/>
        </w:rPr>
        <w:t>)</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w:t>
      </w:r>
      <w:r w:rsidRPr="00614FE4">
        <w:rPr>
          <w:rFonts w:ascii="仿宋_GB2312" w:eastAsia="仿宋_GB2312"/>
          <w:sz w:val="32"/>
          <w:szCs w:val="32"/>
        </w:rPr>
        <w:t>2017</w:t>
      </w:r>
      <w:r w:rsidRPr="00614FE4">
        <w:rPr>
          <w:rFonts w:ascii="仿宋_GB2312" w:eastAsia="仿宋_GB2312" w:hint="eastAsia"/>
          <w:sz w:val="32"/>
          <w:szCs w:val="32"/>
        </w:rPr>
        <w:t>年度一般公共预算“三公”经费支出情况表》</w:t>
      </w:r>
    </w:p>
    <w:p w:rsidR="00A74591" w:rsidRPr="00614FE4" w:rsidRDefault="00A74591">
      <w:pPr>
        <w:spacing w:line="560" w:lineRule="exact"/>
        <w:rPr>
          <w:rFonts w:ascii="黑体" w:eastAsia="黑体" w:hAnsi="黑体"/>
          <w:sz w:val="32"/>
          <w:szCs w:val="32"/>
        </w:rPr>
      </w:pPr>
    </w:p>
    <w:p w:rsidR="00A74591" w:rsidRPr="00614FE4" w:rsidRDefault="00FE1816">
      <w:pPr>
        <w:numPr>
          <w:ilvl w:val="0"/>
          <w:numId w:val="1"/>
        </w:numPr>
        <w:spacing w:line="560" w:lineRule="exact"/>
        <w:jc w:val="center"/>
        <w:rPr>
          <w:rFonts w:ascii="黑体" w:eastAsia="黑体" w:hAnsi="黑体"/>
          <w:sz w:val="32"/>
          <w:szCs w:val="32"/>
        </w:rPr>
      </w:pPr>
      <w:r w:rsidRPr="00614FE4">
        <w:rPr>
          <w:rFonts w:ascii="黑体" w:eastAsia="黑体" w:hAnsi="黑体" w:hint="eastAsia"/>
          <w:sz w:val="32"/>
          <w:szCs w:val="32"/>
        </w:rPr>
        <w:t>部门单位概况</w:t>
      </w:r>
    </w:p>
    <w:p w:rsidR="00A74591" w:rsidRPr="00614FE4" w:rsidRDefault="00FE1816">
      <w:pPr>
        <w:spacing w:line="560" w:lineRule="exact"/>
        <w:ind w:firstLineChars="200" w:firstLine="640"/>
        <w:rPr>
          <w:rFonts w:ascii="黑体" w:eastAsia="黑体" w:hAnsi="黑体"/>
          <w:sz w:val="32"/>
          <w:szCs w:val="32"/>
        </w:rPr>
      </w:pPr>
      <w:r w:rsidRPr="00614FE4">
        <w:rPr>
          <w:rFonts w:ascii="仿宋_GB2312" w:eastAsia="仿宋_GB2312" w:hint="eastAsia"/>
          <w:sz w:val="32"/>
          <w:szCs w:val="32"/>
        </w:rPr>
        <w:t>一、部门单位基本情况，包括：部门主要职能和机构设置情</w:t>
      </w:r>
      <w:r w:rsidRPr="00614FE4">
        <w:rPr>
          <w:rFonts w:ascii="仿宋_GB2312" w:eastAsia="仿宋_GB2312" w:hint="eastAsia"/>
          <w:sz w:val="32"/>
          <w:szCs w:val="32"/>
        </w:rPr>
        <w:lastRenderedPageBreak/>
        <w:t>况、年末编制情况、实有人数情况等。</w:t>
      </w:r>
    </w:p>
    <w:p w:rsidR="00A74591" w:rsidRPr="00614FE4" w:rsidRDefault="00FE1816">
      <w:pPr>
        <w:spacing w:line="560" w:lineRule="exact"/>
        <w:ind w:left="600"/>
        <w:rPr>
          <w:rFonts w:ascii="仿宋_GB2312" w:eastAsia="仿宋_GB2312"/>
          <w:bCs/>
          <w:spacing w:val="-6"/>
          <w:sz w:val="32"/>
          <w:szCs w:val="32"/>
        </w:rPr>
      </w:pPr>
      <w:r w:rsidRPr="00614FE4">
        <w:rPr>
          <w:rFonts w:ascii="仿宋_GB2312" w:eastAsia="仿宋_GB2312" w:hint="eastAsia"/>
          <w:bCs/>
          <w:spacing w:val="-6"/>
          <w:sz w:val="32"/>
          <w:szCs w:val="32"/>
        </w:rPr>
        <w:t>（一）</w:t>
      </w:r>
      <w:r w:rsidRPr="00614FE4">
        <w:rPr>
          <w:rFonts w:ascii="仿宋_GB2312" w:eastAsia="仿宋_GB2312" w:hint="eastAsia"/>
          <w:bCs/>
          <w:spacing w:val="-6"/>
          <w:sz w:val="32"/>
          <w:szCs w:val="32"/>
        </w:rPr>
        <w:t>主要职能</w:t>
      </w:r>
    </w:p>
    <w:p w:rsidR="00A74591" w:rsidRPr="00614FE4" w:rsidRDefault="00FE1816">
      <w:pPr>
        <w:spacing w:line="560" w:lineRule="exact"/>
        <w:rPr>
          <w:rFonts w:ascii="仿宋_GB2312" w:eastAsia="仿宋_GB2312"/>
          <w:spacing w:val="-6"/>
          <w:sz w:val="32"/>
          <w:szCs w:val="32"/>
        </w:rPr>
      </w:pPr>
      <w:r w:rsidRPr="00614FE4">
        <w:rPr>
          <w:rFonts w:ascii="仿宋_GB2312" w:eastAsia="仿宋_GB2312" w:hAnsi="宋体" w:cs="仿宋_GB2312"/>
          <w:sz w:val="30"/>
          <w:szCs w:val="30"/>
        </w:rPr>
        <w:t xml:space="preserve"> </w:t>
      </w:r>
      <w:r w:rsidRPr="00614FE4">
        <w:rPr>
          <w:rFonts w:ascii="仿宋_GB2312" w:eastAsia="仿宋_GB2312" w:hAnsi="宋体" w:cs="仿宋_GB2312" w:hint="eastAsia"/>
          <w:sz w:val="30"/>
          <w:szCs w:val="30"/>
        </w:rPr>
        <w:t xml:space="preserve">   1</w:t>
      </w:r>
      <w:r w:rsidRPr="00614FE4">
        <w:rPr>
          <w:rFonts w:ascii="仿宋_GB2312" w:eastAsia="仿宋_GB2312" w:hAnsi="宋体" w:cs="仿宋_GB2312" w:hint="eastAsia"/>
          <w:sz w:val="30"/>
          <w:szCs w:val="30"/>
        </w:rPr>
        <w:t>、</w:t>
      </w:r>
      <w:r w:rsidRPr="00614FE4">
        <w:rPr>
          <w:rFonts w:ascii="仿宋_GB2312" w:eastAsia="仿宋_GB2312" w:hint="eastAsia"/>
          <w:spacing w:val="-6"/>
          <w:sz w:val="32"/>
          <w:szCs w:val="32"/>
        </w:rPr>
        <w:t>贯彻执行国家有关土地、矿产、测绘的方针政策、法律法规，拟定本县有关土地、矿产、测绘管理的政策、制度和规范性文件，并组织实施和监督检查；组织制定国土资源改革与发展的战略、方针和政策；研究制定塔什库尔干管理、保护与合理利用土地资源、矿产资源的政策。</w:t>
      </w:r>
    </w:p>
    <w:p w:rsidR="00A74591" w:rsidRPr="00614FE4" w:rsidRDefault="00FE1816">
      <w:pPr>
        <w:spacing w:line="560" w:lineRule="exact"/>
        <w:ind w:firstLineChars="150" w:firstLine="462"/>
        <w:rPr>
          <w:rFonts w:ascii="仿宋_GB2312" w:eastAsia="仿宋_GB2312"/>
          <w:spacing w:val="-6"/>
          <w:sz w:val="32"/>
          <w:szCs w:val="32"/>
        </w:rPr>
      </w:pPr>
      <w:r w:rsidRPr="00614FE4">
        <w:rPr>
          <w:rFonts w:ascii="仿宋_GB2312" w:eastAsia="仿宋_GB2312" w:hint="eastAsia"/>
          <w:spacing w:val="-6"/>
          <w:sz w:val="32"/>
          <w:szCs w:val="32"/>
        </w:rPr>
        <w:t xml:space="preserve"> 2</w:t>
      </w:r>
      <w:r w:rsidRPr="00614FE4">
        <w:rPr>
          <w:rFonts w:ascii="仿宋_GB2312" w:eastAsia="仿宋_GB2312" w:hint="eastAsia"/>
          <w:spacing w:val="-6"/>
          <w:sz w:val="32"/>
          <w:szCs w:val="32"/>
        </w:rPr>
        <w:t>、</w:t>
      </w:r>
      <w:r w:rsidRPr="00614FE4">
        <w:rPr>
          <w:rFonts w:ascii="仿宋_GB2312" w:eastAsia="仿宋_GB2312" w:hint="eastAsia"/>
          <w:spacing w:val="-6"/>
          <w:sz w:val="32"/>
          <w:szCs w:val="32"/>
        </w:rPr>
        <w:t>组织编制和实施本县国土规划、土地利用总体规划、矿产资源规划、测绘工作规划和其它专项规划；编制年度土地利用计划并组织实施；审核、指导各乡（镇）国土规划、土地利用规划和矿产资源规划；参与组织土地、矿产资源的调查评价工作；编制矿产资源保护与合理利用规划、地质灾害防治</w:t>
      </w:r>
      <w:r w:rsidRPr="00614FE4">
        <w:rPr>
          <w:rFonts w:ascii="仿宋_GB2312" w:eastAsia="仿宋_GB2312" w:hint="eastAsia"/>
          <w:spacing w:val="-6"/>
          <w:sz w:val="32"/>
          <w:szCs w:val="32"/>
        </w:rPr>
        <w:t>与地质遗迹保护规划。</w:t>
      </w:r>
    </w:p>
    <w:p w:rsidR="00A74591" w:rsidRPr="00614FE4" w:rsidRDefault="00FE1816">
      <w:pPr>
        <w:spacing w:line="560" w:lineRule="exact"/>
        <w:ind w:firstLineChars="150" w:firstLine="462"/>
        <w:rPr>
          <w:rFonts w:ascii="仿宋_GB2312" w:eastAsia="仿宋_GB2312"/>
          <w:spacing w:val="-6"/>
          <w:sz w:val="32"/>
          <w:szCs w:val="32"/>
        </w:rPr>
      </w:pPr>
      <w:r w:rsidRPr="00614FE4">
        <w:rPr>
          <w:rFonts w:ascii="仿宋_GB2312" w:eastAsia="仿宋_GB2312" w:hint="eastAsia"/>
          <w:spacing w:val="-6"/>
          <w:sz w:val="32"/>
          <w:szCs w:val="32"/>
        </w:rPr>
        <w:t xml:space="preserve"> 3</w:t>
      </w:r>
      <w:r w:rsidRPr="00614FE4">
        <w:rPr>
          <w:rFonts w:ascii="仿宋_GB2312" w:eastAsia="仿宋_GB2312" w:hint="eastAsia"/>
          <w:spacing w:val="-6"/>
          <w:sz w:val="32"/>
          <w:szCs w:val="32"/>
        </w:rPr>
        <w:t>、</w:t>
      </w:r>
      <w:r w:rsidRPr="00614FE4">
        <w:rPr>
          <w:rFonts w:ascii="仿宋_GB2312" w:eastAsia="仿宋_GB2312" w:hint="eastAsia"/>
          <w:spacing w:val="-6"/>
          <w:sz w:val="32"/>
          <w:szCs w:val="32"/>
        </w:rPr>
        <w:t>监督检查各乡（镇）国土资源所执法和土地、矿产资源规划、测绘工作规划及其它专项规划的执行情况，依法保护土地、矿产资源所有者和使用者的合法权益，调处权属纠纷，查处土地资源、矿产资源管辖权限内的违法案件，查处测绘市场、地图市场的违法违规案件。</w:t>
      </w:r>
    </w:p>
    <w:p w:rsidR="00A74591" w:rsidRPr="00614FE4" w:rsidRDefault="00FE1816">
      <w:pPr>
        <w:spacing w:line="560" w:lineRule="exact"/>
        <w:rPr>
          <w:rFonts w:ascii="仿宋_GB2312" w:eastAsia="仿宋_GB2312"/>
          <w:spacing w:val="-6"/>
          <w:sz w:val="32"/>
          <w:szCs w:val="32"/>
        </w:rPr>
      </w:pPr>
      <w:r w:rsidRPr="00614FE4">
        <w:rPr>
          <w:rFonts w:ascii="仿宋_GB2312" w:eastAsia="仿宋_GB2312"/>
          <w:spacing w:val="-6"/>
          <w:sz w:val="32"/>
          <w:szCs w:val="32"/>
        </w:rPr>
        <w:t xml:space="preserve">   </w:t>
      </w:r>
      <w:r w:rsidRPr="00614FE4">
        <w:rPr>
          <w:rFonts w:ascii="仿宋_GB2312" w:eastAsia="仿宋_GB2312" w:hint="eastAsia"/>
          <w:spacing w:val="-6"/>
          <w:sz w:val="32"/>
          <w:szCs w:val="32"/>
        </w:rPr>
        <w:t xml:space="preserve"> 4</w:t>
      </w:r>
      <w:r w:rsidRPr="00614FE4">
        <w:rPr>
          <w:rFonts w:ascii="仿宋_GB2312" w:eastAsia="仿宋_GB2312" w:hint="eastAsia"/>
          <w:spacing w:val="-6"/>
          <w:sz w:val="32"/>
          <w:szCs w:val="32"/>
        </w:rPr>
        <w:t>、</w:t>
      </w:r>
      <w:r w:rsidRPr="00614FE4">
        <w:rPr>
          <w:rFonts w:ascii="仿宋_GB2312" w:eastAsia="仿宋_GB2312" w:hint="eastAsia"/>
          <w:spacing w:val="-6"/>
          <w:sz w:val="32"/>
          <w:szCs w:val="32"/>
        </w:rPr>
        <w:t>拟定实施本县耕地特殊保护和鼓励耕地开发政策，实施农地用途管制；组织基本农田保护，指导未利用土地开发、土地整理、土地复垦和开发耕地的监督工作，确保耕地面积只能增加、不能减少。</w:t>
      </w:r>
    </w:p>
    <w:p w:rsidR="00A74591" w:rsidRPr="00614FE4" w:rsidRDefault="00FE1816">
      <w:pPr>
        <w:spacing w:line="560" w:lineRule="exact"/>
        <w:ind w:firstLineChars="200" w:firstLine="616"/>
        <w:jc w:val="left"/>
        <w:rPr>
          <w:rFonts w:ascii="仿宋_GB2312" w:eastAsia="仿宋_GB2312"/>
          <w:spacing w:val="-6"/>
          <w:sz w:val="32"/>
          <w:szCs w:val="32"/>
        </w:rPr>
      </w:pPr>
      <w:r w:rsidRPr="00614FE4">
        <w:rPr>
          <w:rFonts w:ascii="仿宋_GB2312" w:eastAsia="仿宋_GB2312" w:hint="eastAsia"/>
          <w:spacing w:val="-6"/>
          <w:sz w:val="32"/>
          <w:szCs w:val="32"/>
        </w:rPr>
        <w:t>5</w:t>
      </w:r>
      <w:r w:rsidRPr="00614FE4">
        <w:rPr>
          <w:rFonts w:ascii="仿宋_GB2312" w:eastAsia="仿宋_GB2312" w:hint="eastAsia"/>
          <w:spacing w:val="-6"/>
          <w:sz w:val="32"/>
          <w:szCs w:val="32"/>
        </w:rPr>
        <w:t>、</w:t>
      </w:r>
      <w:r w:rsidRPr="00614FE4">
        <w:rPr>
          <w:rFonts w:ascii="仿宋_GB2312" w:eastAsia="仿宋_GB2312" w:hint="eastAsia"/>
          <w:spacing w:val="-6"/>
          <w:sz w:val="32"/>
          <w:szCs w:val="32"/>
        </w:rPr>
        <w:t>统一管理全县土地和城乡地籍、地政工作，主管塔什库尔</w:t>
      </w:r>
      <w:r w:rsidRPr="00614FE4">
        <w:rPr>
          <w:rFonts w:ascii="仿宋_GB2312" w:eastAsia="仿宋_GB2312" w:hint="eastAsia"/>
          <w:spacing w:val="-6"/>
          <w:sz w:val="32"/>
          <w:szCs w:val="32"/>
        </w:rPr>
        <w:lastRenderedPageBreak/>
        <w:t>干土地</w:t>
      </w:r>
      <w:r w:rsidRPr="00614FE4">
        <w:rPr>
          <w:rFonts w:ascii="仿宋_GB2312" w:eastAsia="仿宋_GB2312" w:hint="eastAsia"/>
          <w:spacing w:val="-6"/>
          <w:sz w:val="32"/>
          <w:szCs w:val="32"/>
        </w:rPr>
        <w:t>调查、统计、定级、登记发证、年检和土地确权勘界工作；建立本县国土资源管理信息系统，对土地利用现状进行动态监测。</w:t>
      </w:r>
      <w:r w:rsidRPr="00614FE4">
        <w:rPr>
          <w:rFonts w:ascii="仿宋_GB2312" w:eastAsia="仿宋_GB2312"/>
          <w:spacing w:val="-6"/>
          <w:sz w:val="32"/>
          <w:szCs w:val="32"/>
        </w:rPr>
        <w:t xml:space="preserve">                                                                   </w:t>
      </w:r>
    </w:p>
    <w:p w:rsidR="00A74591" w:rsidRPr="00614FE4" w:rsidRDefault="00FE1816">
      <w:pPr>
        <w:spacing w:line="560" w:lineRule="exact"/>
        <w:ind w:firstLineChars="200" w:firstLine="616"/>
        <w:rPr>
          <w:rFonts w:ascii="仿宋_GB2312" w:eastAsia="仿宋_GB2312"/>
          <w:spacing w:val="-6"/>
          <w:sz w:val="32"/>
          <w:szCs w:val="32"/>
        </w:rPr>
      </w:pPr>
      <w:r w:rsidRPr="00614FE4">
        <w:rPr>
          <w:rFonts w:ascii="仿宋_GB2312" w:eastAsia="仿宋_GB2312" w:hint="eastAsia"/>
          <w:spacing w:val="-6"/>
          <w:sz w:val="32"/>
          <w:szCs w:val="32"/>
        </w:rPr>
        <w:t>6</w:t>
      </w:r>
      <w:r w:rsidRPr="00614FE4">
        <w:rPr>
          <w:rFonts w:ascii="仿宋_GB2312" w:eastAsia="仿宋_GB2312" w:hint="eastAsia"/>
          <w:spacing w:val="-6"/>
          <w:sz w:val="32"/>
          <w:szCs w:val="32"/>
        </w:rPr>
        <w:t>、</w:t>
      </w:r>
      <w:r w:rsidRPr="00614FE4">
        <w:rPr>
          <w:rFonts w:ascii="仿宋_GB2312" w:eastAsia="仿宋_GB2312" w:hint="eastAsia"/>
          <w:spacing w:val="-6"/>
          <w:sz w:val="32"/>
          <w:szCs w:val="32"/>
        </w:rPr>
        <w:t>负责全县矿产资源管理工作，依法征收和合理分配矿产资源补偿费及使用；依法审批和管理矿产资源的统计、分析和储量、矿山闭坑地质报告；负责权限内采矿登记发证管理工作；负责本地区地质矿产勘查、开发、监督管理工作。</w:t>
      </w:r>
    </w:p>
    <w:p w:rsidR="00A74591" w:rsidRPr="00614FE4" w:rsidRDefault="00FE1816">
      <w:pPr>
        <w:spacing w:line="560" w:lineRule="exact"/>
        <w:ind w:firstLineChars="200" w:firstLine="616"/>
        <w:rPr>
          <w:rFonts w:ascii="仿宋_GB2312" w:eastAsia="仿宋_GB2312"/>
          <w:spacing w:val="-6"/>
          <w:sz w:val="32"/>
          <w:szCs w:val="32"/>
        </w:rPr>
      </w:pPr>
      <w:r w:rsidRPr="00614FE4">
        <w:rPr>
          <w:rFonts w:ascii="仿宋_GB2312" w:eastAsia="仿宋_GB2312" w:hint="eastAsia"/>
          <w:spacing w:val="-6"/>
          <w:sz w:val="32"/>
          <w:szCs w:val="32"/>
        </w:rPr>
        <w:t>7</w:t>
      </w:r>
      <w:r w:rsidRPr="00614FE4">
        <w:rPr>
          <w:rFonts w:ascii="仿宋_GB2312" w:eastAsia="仿宋_GB2312" w:hint="eastAsia"/>
          <w:spacing w:val="-6"/>
          <w:sz w:val="32"/>
          <w:szCs w:val="32"/>
        </w:rPr>
        <w:t>、</w:t>
      </w:r>
      <w:r w:rsidRPr="00614FE4">
        <w:rPr>
          <w:rFonts w:ascii="仿宋_GB2312" w:eastAsia="仿宋_GB2312" w:hint="eastAsia"/>
          <w:spacing w:val="-6"/>
          <w:sz w:val="32"/>
          <w:szCs w:val="32"/>
        </w:rPr>
        <w:t>负责地质环境、地质遗迹的保护和管理，组织对地质环境、地质灾害进行监测，防治地质灾害。</w:t>
      </w:r>
    </w:p>
    <w:p w:rsidR="00A74591" w:rsidRPr="00614FE4" w:rsidRDefault="00FE1816">
      <w:pPr>
        <w:spacing w:line="560" w:lineRule="exact"/>
        <w:rPr>
          <w:rFonts w:ascii="仿宋_GB2312" w:eastAsia="仿宋_GB2312"/>
          <w:spacing w:val="-6"/>
          <w:sz w:val="32"/>
          <w:szCs w:val="32"/>
        </w:rPr>
      </w:pPr>
      <w:r w:rsidRPr="00614FE4">
        <w:rPr>
          <w:rFonts w:ascii="仿宋_GB2312" w:eastAsia="仿宋_GB2312" w:hint="eastAsia"/>
          <w:spacing w:val="-6"/>
          <w:sz w:val="32"/>
          <w:szCs w:val="32"/>
        </w:rPr>
        <w:t xml:space="preserve">   </w:t>
      </w:r>
      <w:r w:rsidRPr="00614FE4">
        <w:rPr>
          <w:rFonts w:ascii="仿宋_GB2312" w:eastAsia="仿宋_GB2312"/>
          <w:spacing w:val="-6"/>
          <w:sz w:val="32"/>
          <w:szCs w:val="32"/>
        </w:rPr>
        <w:t xml:space="preserve"> </w:t>
      </w:r>
      <w:r w:rsidRPr="00614FE4">
        <w:rPr>
          <w:rFonts w:ascii="仿宋_GB2312" w:eastAsia="仿宋_GB2312" w:hint="eastAsia"/>
          <w:spacing w:val="-6"/>
          <w:sz w:val="32"/>
          <w:szCs w:val="32"/>
        </w:rPr>
        <w:t>8</w:t>
      </w:r>
      <w:r w:rsidRPr="00614FE4">
        <w:rPr>
          <w:rFonts w:ascii="仿宋_GB2312" w:eastAsia="仿宋_GB2312" w:hint="eastAsia"/>
          <w:spacing w:val="-6"/>
          <w:sz w:val="32"/>
          <w:szCs w:val="32"/>
        </w:rPr>
        <w:t>、</w:t>
      </w:r>
      <w:r w:rsidRPr="00614FE4">
        <w:rPr>
          <w:rFonts w:ascii="仿宋_GB2312" w:eastAsia="仿宋_GB2312" w:hint="eastAsia"/>
          <w:spacing w:val="-6"/>
          <w:sz w:val="32"/>
          <w:szCs w:val="32"/>
        </w:rPr>
        <w:t>负责测量标志的保护；权限范围的测绘任务登记。</w:t>
      </w:r>
    </w:p>
    <w:p w:rsidR="00A74591" w:rsidRPr="00614FE4" w:rsidRDefault="00FE1816">
      <w:pPr>
        <w:spacing w:line="560" w:lineRule="exact"/>
        <w:ind w:firstLineChars="150" w:firstLine="462"/>
        <w:rPr>
          <w:rFonts w:ascii="仿宋_GB2312" w:eastAsia="仿宋_GB2312"/>
          <w:spacing w:val="-6"/>
          <w:sz w:val="32"/>
          <w:szCs w:val="32"/>
        </w:rPr>
      </w:pPr>
      <w:r w:rsidRPr="00614FE4">
        <w:rPr>
          <w:rFonts w:ascii="仿宋_GB2312" w:eastAsia="仿宋_GB2312"/>
          <w:spacing w:val="-6"/>
          <w:sz w:val="32"/>
          <w:szCs w:val="32"/>
        </w:rPr>
        <w:t xml:space="preserve"> </w:t>
      </w:r>
      <w:r w:rsidRPr="00614FE4">
        <w:rPr>
          <w:rFonts w:ascii="仿宋_GB2312" w:eastAsia="仿宋_GB2312" w:hint="eastAsia"/>
          <w:spacing w:val="-6"/>
          <w:sz w:val="32"/>
          <w:szCs w:val="32"/>
        </w:rPr>
        <w:t>9</w:t>
      </w:r>
      <w:r w:rsidRPr="00614FE4">
        <w:rPr>
          <w:rFonts w:ascii="仿宋_GB2312" w:eastAsia="仿宋_GB2312" w:hint="eastAsia"/>
          <w:spacing w:val="-6"/>
          <w:sz w:val="32"/>
          <w:szCs w:val="32"/>
        </w:rPr>
        <w:t>、</w:t>
      </w:r>
      <w:r w:rsidRPr="00614FE4">
        <w:rPr>
          <w:rFonts w:ascii="仿宋_GB2312" w:eastAsia="仿宋_GB2312" w:hint="eastAsia"/>
          <w:spacing w:val="-6"/>
          <w:sz w:val="32"/>
          <w:szCs w:val="32"/>
        </w:rPr>
        <w:t>负责并指导全县土地资源、矿产资源、测绘工作的对外交流与合作。</w:t>
      </w:r>
    </w:p>
    <w:p w:rsidR="00A74591" w:rsidRPr="00614FE4" w:rsidRDefault="00FE1816">
      <w:pPr>
        <w:spacing w:line="560" w:lineRule="exact"/>
        <w:ind w:firstLineChars="200" w:firstLine="616"/>
        <w:rPr>
          <w:rFonts w:ascii="仿宋_GB2312" w:eastAsia="仿宋_GB2312"/>
          <w:spacing w:val="-6"/>
          <w:sz w:val="32"/>
          <w:szCs w:val="32"/>
        </w:rPr>
      </w:pPr>
      <w:r w:rsidRPr="00614FE4">
        <w:rPr>
          <w:rFonts w:ascii="仿宋_GB2312" w:eastAsia="仿宋_GB2312" w:hint="eastAsia"/>
          <w:spacing w:val="-6"/>
          <w:sz w:val="32"/>
          <w:szCs w:val="32"/>
        </w:rPr>
        <w:t>10</w:t>
      </w:r>
      <w:r w:rsidRPr="00614FE4">
        <w:rPr>
          <w:rFonts w:ascii="仿宋_GB2312" w:eastAsia="仿宋_GB2312" w:hint="eastAsia"/>
          <w:spacing w:val="-6"/>
          <w:sz w:val="32"/>
          <w:szCs w:val="32"/>
        </w:rPr>
        <w:t>、</w:t>
      </w:r>
      <w:r w:rsidRPr="00614FE4">
        <w:rPr>
          <w:rFonts w:ascii="仿宋_GB2312" w:eastAsia="仿宋_GB2312" w:hint="eastAsia"/>
          <w:spacing w:val="-6"/>
          <w:sz w:val="32"/>
          <w:szCs w:val="32"/>
        </w:rPr>
        <w:t>承办县委、县人民政府交办的其它事项。</w:t>
      </w:r>
    </w:p>
    <w:p w:rsidR="00A74591" w:rsidRPr="00614FE4" w:rsidRDefault="00FE1816">
      <w:pPr>
        <w:spacing w:line="560" w:lineRule="exact"/>
        <w:rPr>
          <w:rFonts w:ascii="仿宋_GB2312" w:eastAsia="仿宋_GB2312"/>
          <w:spacing w:val="-6"/>
          <w:sz w:val="32"/>
          <w:szCs w:val="32"/>
        </w:rPr>
      </w:pPr>
      <w:r w:rsidRPr="00614FE4">
        <w:rPr>
          <w:rFonts w:ascii="仿宋_GB2312" w:eastAsia="仿宋_GB2312" w:hint="eastAsia"/>
          <w:spacing w:val="-6"/>
          <w:sz w:val="32"/>
          <w:szCs w:val="32"/>
        </w:rPr>
        <w:t xml:space="preserve">   </w:t>
      </w:r>
      <w:r w:rsidRPr="00614FE4">
        <w:rPr>
          <w:rFonts w:ascii="仿宋_GB2312" w:eastAsia="仿宋_GB2312" w:hint="eastAsia"/>
          <w:spacing w:val="-6"/>
          <w:sz w:val="32"/>
          <w:szCs w:val="32"/>
        </w:rPr>
        <w:t>（二）机构设置情况</w:t>
      </w:r>
    </w:p>
    <w:p w:rsidR="00A74591" w:rsidRPr="00614FE4" w:rsidRDefault="00FE1816">
      <w:pPr>
        <w:spacing w:line="560" w:lineRule="exact"/>
        <w:ind w:firstLineChars="200" w:firstLine="616"/>
        <w:rPr>
          <w:rFonts w:ascii="仿宋_GB2312" w:eastAsia="仿宋_GB2312"/>
          <w:spacing w:val="-6"/>
          <w:sz w:val="32"/>
          <w:szCs w:val="32"/>
        </w:rPr>
      </w:pPr>
      <w:r w:rsidRPr="00614FE4">
        <w:rPr>
          <w:rFonts w:ascii="仿宋_GB2312" w:eastAsia="仿宋_GB2312" w:hint="eastAsia"/>
          <w:spacing w:val="-6"/>
          <w:sz w:val="32"/>
          <w:szCs w:val="32"/>
        </w:rPr>
        <w:t>塔什库尔干县</w:t>
      </w:r>
      <w:r w:rsidRPr="00614FE4">
        <w:rPr>
          <w:rFonts w:ascii="仿宋_GB2312" w:eastAsia="仿宋_GB2312" w:hint="eastAsia"/>
          <w:spacing w:val="-6"/>
          <w:sz w:val="32"/>
          <w:szCs w:val="32"/>
        </w:rPr>
        <w:t>国土资源局单位性质为行政单位，全额拨款，执行会计制度为行政会</w:t>
      </w:r>
      <w:r w:rsidRPr="00614FE4">
        <w:rPr>
          <w:rFonts w:ascii="仿宋_GB2312" w:eastAsia="仿宋_GB2312" w:hint="eastAsia"/>
          <w:spacing w:val="-6"/>
          <w:sz w:val="32"/>
          <w:szCs w:val="32"/>
        </w:rPr>
        <w:t>计制度</w:t>
      </w:r>
      <w:r w:rsidRPr="00614FE4">
        <w:rPr>
          <w:rFonts w:ascii="仿宋_GB2312" w:eastAsia="仿宋_GB2312" w:hint="eastAsia"/>
          <w:spacing w:val="-6"/>
          <w:sz w:val="32"/>
          <w:szCs w:val="32"/>
        </w:rPr>
        <w:t>。独立编制机构</w:t>
      </w:r>
      <w:r w:rsidRPr="00614FE4">
        <w:rPr>
          <w:rFonts w:ascii="仿宋_GB2312" w:eastAsia="仿宋_GB2312"/>
          <w:spacing w:val="-6"/>
          <w:sz w:val="32"/>
          <w:szCs w:val="32"/>
        </w:rPr>
        <w:t>1</w:t>
      </w:r>
      <w:r w:rsidRPr="00614FE4">
        <w:rPr>
          <w:rFonts w:ascii="仿宋_GB2312" w:eastAsia="仿宋_GB2312" w:hint="eastAsia"/>
          <w:spacing w:val="-6"/>
          <w:sz w:val="32"/>
          <w:szCs w:val="32"/>
        </w:rPr>
        <w:t>个，单位内设内设</w:t>
      </w:r>
      <w:r w:rsidRPr="00614FE4">
        <w:rPr>
          <w:rFonts w:ascii="仿宋_GB2312" w:eastAsia="仿宋_GB2312"/>
          <w:spacing w:val="-6"/>
          <w:sz w:val="32"/>
          <w:szCs w:val="32"/>
        </w:rPr>
        <w:t>4</w:t>
      </w:r>
      <w:r w:rsidRPr="00614FE4">
        <w:rPr>
          <w:rFonts w:ascii="仿宋_GB2312" w:eastAsia="仿宋_GB2312" w:hint="eastAsia"/>
          <w:spacing w:val="-6"/>
          <w:sz w:val="32"/>
          <w:szCs w:val="32"/>
        </w:rPr>
        <w:t>个职能股室。</w:t>
      </w:r>
    </w:p>
    <w:p w:rsidR="00A74591" w:rsidRPr="00614FE4" w:rsidRDefault="00FE1816">
      <w:pPr>
        <w:spacing w:line="560" w:lineRule="exact"/>
        <w:rPr>
          <w:rFonts w:ascii="仿宋_GB2312" w:eastAsia="仿宋_GB2312"/>
          <w:spacing w:val="-6"/>
          <w:sz w:val="32"/>
          <w:szCs w:val="32"/>
        </w:rPr>
      </w:pPr>
      <w:r w:rsidRPr="00614FE4">
        <w:rPr>
          <w:rFonts w:ascii="仿宋_GB2312" w:eastAsia="仿宋_GB2312" w:hint="eastAsia"/>
          <w:spacing w:val="-6"/>
          <w:sz w:val="32"/>
          <w:szCs w:val="32"/>
        </w:rPr>
        <w:t>独立编制机构与上年相比无变动。</w:t>
      </w:r>
    </w:p>
    <w:p w:rsidR="00A74591" w:rsidRPr="00614FE4" w:rsidRDefault="00FE1816">
      <w:pPr>
        <w:spacing w:line="560" w:lineRule="exact"/>
        <w:rPr>
          <w:rFonts w:ascii="仿宋_GB2312" w:eastAsia="仿宋_GB2312"/>
          <w:spacing w:val="-6"/>
          <w:sz w:val="32"/>
          <w:szCs w:val="32"/>
        </w:rPr>
      </w:pPr>
      <w:r w:rsidRPr="00614FE4">
        <w:rPr>
          <w:rFonts w:ascii="仿宋_GB2312" w:eastAsia="仿宋_GB2312" w:hint="eastAsia"/>
          <w:spacing w:val="-6"/>
          <w:sz w:val="32"/>
          <w:szCs w:val="32"/>
        </w:rPr>
        <w:t xml:space="preserve">    </w:t>
      </w:r>
      <w:r w:rsidRPr="00614FE4">
        <w:rPr>
          <w:rFonts w:ascii="仿宋_GB2312" w:eastAsia="仿宋_GB2312" w:hint="eastAsia"/>
          <w:spacing w:val="-6"/>
          <w:sz w:val="32"/>
          <w:szCs w:val="32"/>
        </w:rPr>
        <w:t>（三）年末编制和实有人数情况</w:t>
      </w:r>
    </w:p>
    <w:p w:rsidR="00A74591" w:rsidRPr="00614FE4" w:rsidRDefault="00FE1816">
      <w:pPr>
        <w:spacing w:line="560" w:lineRule="exact"/>
        <w:ind w:firstLineChars="200" w:firstLine="616"/>
        <w:rPr>
          <w:rFonts w:ascii="仿宋_GB2312" w:eastAsia="仿宋_GB2312"/>
          <w:spacing w:val="-6"/>
          <w:sz w:val="32"/>
          <w:szCs w:val="32"/>
        </w:rPr>
      </w:pPr>
      <w:r w:rsidRPr="00614FE4">
        <w:rPr>
          <w:rFonts w:ascii="仿宋_GB2312" w:eastAsia="仿宋_GB2312" w:hint="eastAsia"/>
          <w:spacing w:val="-6"/>
          <w:sz w:val="32"/>
          <w:szCs w:val="32"/>
        </w:rPr>
        <w:t>人员编制及实有情况：编制人数</w:t>
      </w:r>
      <w:r w:rsidRPr="00614FE4">
        <w:rPr>
          <w:rFonts w:ascii="仿宋_GB2312" w:eastAsia="仿宋_GB2312" w:hint="eastAsia"/>
          <w:spacing w:val="-6"/>
          <w:sz w:val="32"/>
          <w:szCs w:val="32"/>
        </w:rPr>
        <w:t>32</w:t>
      </w:r>
      <w:r w:rsidRPr="00614FE4">
        <w:rPr>
          <w:rFonts w:ascii="仿宋_GB2312" w:eastAsia="仿宋_GB2312" w:hint="eastAsia"/>
          <w:spacing w:val="-6"/>
          <w:sz w:val="32"/>
          <w:szCs w:val="32"/>
        </w:rPr>
        <w:t>人，其中：行政人员编制</w:t>
      </w:r>
      <w:r w:rsidRPr="00614FE4">
        <w:rPr>
          <w:rFonts w:ascii="仿宋_GB2312" w:eastAsia="仿宋_GB2312" w:hint="eastAsia"/>
          <w:spacing w:val="-6"/>
          <w:sz w:val="32"/>
          <w:szCs w:val="32"/>
        </w:rPr>
        <w:t xml:space="preserve"> 4</w:t>
      </w:r>
      <w:r w:rsidRPr="00614FE4">
        <w:rPr>
          <w:rFonts w:ascii="仿宋_GB2312" w:eastAsia="仿宋_GB2312" w:hint="eastAsia"/>
          <w:spacing w:val="-6"/>
          <w:sz w:val="32"/>
          <w:szCs w:val="32"/>
        </w:rPr>
        <w:t>人，参照公务员管理的事业单位人员编制</w:t>
      </w:r>
      <w:r w:rsidRPr="00614FE4">
        <w:rPr>
          <w:rFonts w:ascii="仿宋_GB2312" w:eastAsia="仿宋_GB2312" w:hint="eastAsia"/>
          <w:spacing w:val="-6"/>
          <w:sz w:val="32"/>
          <w:szCs w:val="32"/>
        </w:rPr>
        <w:t xml:space="preserve"> 22</w:t>
      </w:r>
      <w:r w:rsidRPr="00614FE4">
        <w:rPr>
          <w:rFonts w:ascii="仿宋_GB2312" w:eastAsia="仿宋_GB2312" w:hint="eastAsia"/>
          <w:spacing w:val="-6"/>
          <w:sz w:val="32"/>
          <w:szCs w:val="32"/>
        </w:rPr>
        <w:t>人，全额拨款事业单位人员编制</w:t>
      </w:r>
      <w:r w:rsidRPr="00614FE4">
        <w:rPr>
          <w:rFonts w:ascii="仿宋_GB2312" w:eastAsia="仿宋_GB2312" w:hint="eastAsia"/>
          <w:spacing w:val="-6"/>
          <w:sz w:val="32"/>
          <w:szCs w:val="32"/>
        </w:rPr>
        <w:t xml:space="preserve">  6</w:t>
      </w:r>
      <w:r w:rsidRPr="00614FE4">
        <w:rPr>
          <w:rFonts w:ascii="仿宋_GB2312" w:eastAsia="仿宋_GB2312" w:hint="eastAsia"/>
          <w:spacing w:val="-6"/>
          <w:sz w:val="32"/>
          <w:szCs w:val="32"/>
        </w:rPr>
        <w:t>人。实有在职人数</w:t>
      </w:r>
      <w:r w:rsidRPr="00614FE4">
        <w:rPr>
          <w:rFonts w:ascii="仿宋_GB2312" w:eastAsia="仿宋_GB2312" w:hint="eastAsia"/>
          <w:spacing w:val="-6"/>
          <w:sz w:val="32"/>
          <w:szCs w:val="32"/>
        </w:rPr>
        <w:t>24</w:t>
      </w:r>
      <w:r w:rsidRPr="00614FE4">
        <w:rPr>
          <w:rFonts w:ascii="仿宋_GB2312" w:eastAsia="仿宋_GB2312" w:hint="eastAsia"/>
          <w:spacing w:val="-6"/>
          <w:sz w:val="32"/>
          <w:szCs w:val="32"/>
        </w:rPr>
        <w:t>人，其中：行政在职</w:t>
      </w:r>
      <w:r w:rsidRPr="00614FE4">
        <w:rPr>
          <w:rFonts w:ascii="仿宋_GB2312" w:eastAsia="仿宋_GB2312" w:hint="eastAsia"/>
          <w:spacing w:val="-6"/>
          <w:sz w:val="32"/>
          <w:szCs w:val="32"/>
        </w:rPr>
        <w:t xml:space="preserve"> 3 </w:t>
      </w:r>
      <w:r w:rsidRPr="00614FE4">
        <w:rPr>
          <w:rFonts w:ascii="仿宋_GB2312" w:eastAsia="仿宋_GB2312" w:hint="eastAsia"/>
          <w:spacing w:val="-6"/>
          <w:sz w:val="32"/>
          <w:szCs w:val="32"/>
        </w:rPr>
        <w:t>人，参照公务员管理的事业单位人员</w:t>
      </w:r>
      <w:r w:rsidRPr="00614FE4">
        <w:rPr>
          <w:rFonts w:ascii="仿宋_GB2312" w:eastAsia="仿宋_GB2312" w:hint="eastAsia"/>
          <w:spacing w:val="-6"/>
          <w:sz w:val="32"/>
          <w:szCs w:val="32"/>
        </w:rPr>
        <w:t xml:space="preserve"> 17</w:t>
      </w:r>
      <w:r w:rsidRPr="00614FE4">
        <w:rPr>
          <w:rFonts w:ascii="仿宋_GB2312" w:eastAsia="仿宋_GB2312" w:hint="eastAsia"/>
          <w:spacing w:val="-6"/>
          <w:sz w:val="32"/>
          <w:szCs w:val="32"/>
        </w:rPr>
        <w:t>人，事业在职</w:t>
      </w:r>
      <w:r w:rsidRPr="00614FE4">
        <w:rPr>
          <w:rFonts w:ascii="仿宋_GB2312" w:eastAsia="仿宋_GB2312" w:hint="eastAsia"/>
          <w:spacing w:val="-6"/>
          <w:sz w:val="32"/>
          <w:szCs w:val="32"/>
        </w:rPr>
        <w:t xml:space="preserve"> 3 </w:t>
      </w:r>
      <w:r w:rsidRPr="00614FE4">
        <w:rPr>
          <w:rFonts w:ascii="仿宋_GB2312" w:eastAsia="仿宋_GB2312" w:hint="eastAsia"/>
          <w:spacing w:val="-6"/>
          <w:sz w:val="32"/>
          <w:szCs w:val="32"/>
        </w:rPr>
        <w:t>人，工勤在职</w:t>
      </w:r>
      <w:r w:rsidRPr="00614FE4">
        <w:rPr>
          <w:rFonts w:ascii="仿宋_GB2312" w:eastAsia="仿宋_GB2312" w:hint="eastAsia"/>
          <w:spacing w:val="-6"/>
          <w:sz w:val="32"/>
          <w:szCs w:val="32"/>
        </w:rPr>
        <w:lastRenderedPageBreak/>
        <w:t>人数</w:t>
      </w:r>
      <w:r w:rsidRPr="00614FE4">
        <w:rPr>
          <w:rFonts w:ascii="仿宋_GB2312" w:eastAsia="仿宋_GB2312" w:hint="eastAsia"/>
          <w:spacing w:val="-6"/>
          <w:sz w:val="32"/>
          <w:szCs w:val="32"/>
        </w:rPr>
        <w:t xml:space="preserve">  1</w:t>
      </w:r>
      <w:r w:rsidRPr="00614FE4">
        <w:rPr>
          <w:rFonts w:ascii="仿宋_GB2312" w:eastAsia="仿宋_GB2312" w:hint="eastAsia"/>
          <w:spacing w:val="-6"/>
          <w:sz w:val="32"/>
          <w:szCs w:val="32"/>
        </w:rPr>
        <w:t>人。离退休人员</w:t>
      </w:r>
      <w:r w:rsidRPr="00614FE4">
        <w:rPr>
          <w:rFonts w:ascii="仿宋_GB2312" w:eastAsia="仿宋_GB2312" w:hint="eastAsia"/>
          <w:spacing w:val="-6"/>
          <w:sz w:val="32"/>
          <w:szCs w:val="32"/>
        </w:rPr>
        <w:t xml:space="preserve"> 6 </w:t>
      </w:r>
      <w:r w:rsidRPr="00614FE4">
        <w:rPr>
          <w:rFonts w:ascii="仿宋_GB2312" w:eastAsia="仿宋_GB2312" w:hint="eastAsia"/>
          <w:spacing w:val="-6"/>
          <w:sz w:val="32"/>
          <w:szCs w:val="32"/>
        </w:rPr>
        <w:t>人，其中：离休人员</w:t>
      </w:r>
      <w:r w:rsidRPr="00614FE4">
        <w:rPr>
          <w:rFonts w:ascii="仿宋_GB2312" w:eastAsia="仿宋_GB2312" w:hint="eastAsia"/>
          <w:spacing w:val="-6"/>
          <w:sz w:val="32"/>
          <w:szCs w:val="32"/>
        </w:rPr>
        <w:t xml:space="preserve">  </w:t>
      </w:r>
      <w:r w:rsidRPr="00614FE4">
        <w:rPr>
          <w:rFonts w:ascii="仿宋_GB2312" w:eastAsia="仿宋_GB2312" w:hint="eastAsia"/>
          <w:spacing w:val="-6"/>
          <w:sz w:val="32"/>
          <w:szCs w:val="32"/>
        </w:rPr>
        <w:t>人，退休人员</w:t>
      </w:r>
      <w:r w:rsidRPr="00614FE4">
        <w:rPr>
          <w:rFonts w:ascii="仿宋_GB2312" w:eastAsia="仿宋_GB2312" w:hint="eastAsia"/>
          <w:spacing w:val="-6"/>
          <w:sz w:val="32"/>
          <w:szCs w:val="32"/>
        </w:rPr>
        <w:t xml:space="preserve"> 6 </w:t>
      </w:r>
      <w:r w:rsidRPr="00614FE4">
        <w:rPr>
          <w:rFonts w:ascii="仿宋_GB2312" w:eastAsia="仿宋_GB2312" w:hint="eastAsia"/>
          <w:spacing w:val="-6"/>
          <w:sz w:val="32"/>
          <w:szCs w:val="32"/>
        </w:rPr>
        <w:t>人。人员增减变动主要原因</w:t>
      </w:r>
      <w:r w:rsidRPr="00614FE4">
        <w:rPr>
          <w:rFonts w:ascii="仿宋_GB2312" w:eastAsia="仿宋_GB2312" w:hint="eastAsia"/>
          <w:spacing w:val="-6"/>
          <w:sz w:val="32"/>
          <w:szCs w:val="32"/>
        </w:rPr>
        <w:t xml:space="preserve"> </w:t>
      </w:r>
      <w:r w:rsidRPr="00614FE4">
        <w:rPr>
          <w:rFonts w:ascii="仿宋_GB2312" w:eastAsia="仿宋_GB2312" w:hint="eastAsia"/>
          <w:spacing w:val="-6"/>
          <w:sz w:val="32"/>
          <w:szCs w:val="32"/>
        </w:rPr>
        <w:t>今年增加了</w:t>
      </w:r>
      <w:r w:rsidRPr="00614FE4">
        <w:rPr>
          <w:rFonts w:ascii="仿宋_GB2312" w:eastAsia="仿宋_GB2312" w:hint="eastAsia"/>
          <w:spacing w:val="-6"/>
          <w:sz w:val="32"/>
          <w:szCs w:val="32"/>
        </w:rPr>
        <w:t>3</w:t>
      </w:r>
      <w:r w:rsidRPr="00614FE4">
        <w:rPr>
          <w:rFonts w:ascii="仿宋_GB2312" w:eastAsia="仿宋_GB2312" w:hint="eastAsia"/>
          <w:spacing w:val="-6"/>
          <w:sz w:val="32"/>
          <w:szCs w:val="32"/>
        </w:rPr>
        <w:t>人</w:t>
      </w:r>
      <w:r w:rsidRPr="00614FE4">
        <w:rPr>
          <w:rFonts w:ascii="仿宋_GB2312" w:eastAsia="仿宋_GB2312" w:hint="eastAsia"/>
          <w:spacing w:val="-6"/>
          <w:sz w:val="32"/>
          <w:szCs w:val="32"/>
        </w:rPr>
        <w:t xml:space="preserve"> </w:t>
      </w:r>
      <w:r w:rsidRPr="00614FE4">
        <w:rPr>
          <w:rFonts w:ascii="仿宋_GB2312" w:eastAsia="仿宋_GB2312" w:hint="eastAsia"/>
          <w:spacing w:val="-6"/>
          <w:sz w:val="32"/>
          <w:szCs w:val="32"/>
        </w:rPr>
        <w:t>，其中行政</w:t>
      </w:r>
      <w:r w:rsidRPr="00614FE4">
        <w:rPr>
          <w:rFonts w:ascii="仿宋_GB2312" w:eastAsia="仿宋_GB2312" w:hint="eastAsia"/>
          <w:spacing w:val="-6"/>
          <w:sz w:val="32"/>
          <w:szCs w:val="32"/>
        </w:rPr>
        <w:t>1</w:t>
      </w:r>
      <w:r w:rsidRPr="00614FE4">
        <w:rPr>
          <w:rFonts w:ascii="仿宋_GB2312" w:eastAsia="仿宋_GB2312" w:hint="eastAsia"/>
          <w:spacing w:val="-6"/>
          <w:sz w:val="32"/>
          <w:szCs w:val="32"/>
        </w:rPr>
        <w:t>人，事业</w:t>
      </w:r>
      <w:r w:rsidRPr="00614FE4">
        <w:rPr>
          <w:rFonts w:ascii="仿宋_GB2312" w:eastAsia="仿宋_GB2312" w:hint="eastAsia"/>
          <w:spacing w:val="-6"/>
          <w:sz w:val="32"/>
          <w:szCs w:val="32"/>
        </w:rPr>
        <w:t>2</w:t>
      </w:r>
      <w:r w:rsidRPr="00614FE4">
        <w:rPr>
          <w:rFonts w:ascii="仿宋_GB2312" w:eastAsia="仿宋_GB2312" w:hint="eastAsia"/>
          <w:spacing w:val="-6"/>
          <w:sz w:val="32"/>
          <w:szCs w:val="32"/>
        </w:rPr>
        <w:t>人，不动产登记中事业编制增加</w:t>
      </w:r>
      <w:r w:rsidRPr="00614FE4">
        <w:rPr>
          <w:rFonts w:ascii="仿宋_GB2312" w:eastAsia="仿宋_GB2312" w:hint="eastAsia"/>
          <w:spacing w:val="-6"/>
          <w:sz w:val="32"/>
          <w:szCs w:val="32"/>
        </w:rPr>
        <w:t>5</w:t>
      </w:r>
      <w:r w:rsidRPr="00614FE4">
        <w:rPr>
          <w:rFonts w:ascii="仿宋_GB2312" w:eastAsia="仿宋_GB2312" w:hint="eastAsia"/>
          <w:spacing w:val="-6"/>
          <w:sz w:val="32"/>
          <w:szCs w:val="32"/>
        </w:rPr>
        <w:t>人</w:t>
      </w:r>
      <w:r w:rsidRPr="00614FE4">
        <w:rPr>
          <w:rFonts w:ascii="仿宋_GB2312" w:eastAsia="仿宋_GB2312" w:hint="eastAsia"/>
          <w:spacing w:val="-6"/>
          <w:sz w:val="32"/>
          <w:szCs w:val="32"/>
        </w:rPr>
        <w:t xml:space="preserve"> </w:t>
      </w:r>
      <w:r w:rsidRPr="00614FE4">
        <w:rPr>
          <w:rFonts w:ascii="仿宋_GB2312" w:eastAsia="仿宋_GB2312" w:hint="eastAsia"/>
          <w:spacing w:val="-6"/>
          <w:sz w:val="32"/>
          <w:szCs w:val="32"/>
        </w:rPr>
        <w:t>。</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二、部门决算单位构成。</w:t>
      </w:r>
    </w:p>
    <w:p w:rsidR="00A74591" w:rsidRPr="00614FE4" w:rsidRDefault="00FE1816">
      <w:pPr>
        <w:spacing w:line="560" w:lineRule="exact"/>
        <w:ind w:firstLineChars="200" w:firstLine="640"/>
        <w:rPr>
          <w:rFonts w:ascii="仿宋_GB2312" w:eastAsia="仿宋_GB2312"/>
          <w:spacing w:val="-6"/>
          <w:sz w:val="32"/>
          <w:szCs w:val="32"/>
        </w:rPr>
      </w:pPr>
      <w:r w:rsidRPr="00614FE4">
        <w:rPr>
          <w:rFonts w:ascii="仿宋_GB2312" w:eastAsia="仿宋_GB2312" w:hint="eastAsia"/>
          <w:sz w:val="32"/>
          <w:szCs w:val="32"/>
        </w:rPr>
        <w:t>从决算单位构成看，</w:t>
      </w:r>
      <w:r w:rsidRPr="00614FE4">
        <w:rPr>
          <w:rFonts w:ascii="仿宋_GB2312" w:eastAsia="仿宋_GB2312" w:hint="eastAsia"/>
          <w:spacing w:val="-6"/>
          <w:sz w:val="32"/>
          <w:szCs w:val="32"/>
        </w:rPr>
        <w:t>塔什库尔干县</w:t>
      </w:r>
      <w:r w:rsidRPr="00614FE4">
        <w:rPr>
          <w:rFonts w:ascii="仿宋_GB2312" w:eastAsia="仿宋_GB2312" w:hint="eastAsia"/>
          <w:spacing w:val="-6"/>
          <w:sz w:val="32"/>
          <w:szCs w:val="32"/>
        </w:rPr>
        <w:t>国土资源局</w:t>
      </w:r>
      <w:r w:rsidRPr="00614FE4">
        <w:rPr>
          <w:rFonts w:ascii="仿宋_GB2312" w:eastAsia="仿宋_GB2312" w:hint="eastAsia"/>
          <w:sz w:val="32"/>
          <w:szCs w:val="32"/>
        </w:rPr>
        <w:t>部门决算包括：</w:t>
      </w:r>
      <w:r w:rsidRPr="00614FE4">
        <w:rPr>
          <w:rFonts w:ascii="仿宋_GB2312" w:eastAsia="仿宋_GB2312" w:hint="eastAsia"/>
          <w:spacing w:val="-6"/>
          <w:sz w:val="32"/>
          <w:szCs w:val="32"/>
        </w:rPr>
        <w:t>塔什库尔干县</w:t>
      </w:r>
      <w:r w:rsidRPr="00614FE4">
        <w:rPr>
          <w:rFonts w:ascii="仿宋_GB2312" w:eastAsia="仿宋_GB2312" w:hint="eastAsia"/>
          <w:spacing w:val="-6"/>
          <w:sz w:val="32"/>
          <w:szCs w:val="32"/>
        </w:rPr>
        <w:t>国土</w:t>
      </w:r>
      <w:r w:rsidRPr="00614FE4">
        <w:rPr>
          <w:rFonts w:ascii="仿宋_GB2312" w:eastAsia="仿宋_GB2312" w:hint="eastAsia"/>
          <w:spacing w:val="-6"/>
          <w:sz w:val="32"/>
          <w:szCs w:val="32"/>
        </w:rPr>
        <w:t>资源局</w:t>
      </w:r>
      <w:r w:rsidRPr="00614FE4">
        <w:rPr>
          <w:rFonts w:ascii="仿宋_GB2312" w:eastAsia="仿宋_GB2312" w:hint="eastAsia"/>
          <w:sz w:val="32"/>
          <w:szCs w:val="32"/>
        </w:rPr>
        <w:t>部门本级决算</w:t>
      </w:r>
      <w:r w:rsidRPr="00614FE4">
        <w:rPr>
          <w:rFonts w:ascii="仿宋_GB2312" w:eastAsia="仿宋_GB2312" w:hint="eastAsia"/>
          <w:sz w:val="32"/>
          <w:szCs w:val="32"/>
        </w:rPr>
        <w:t>、所属单位决算等</w:t>
      </w:r>
      <w:r w:rsidRPr="00614FE4">
        <w:rPr>
          <w:rFonts w:ascii="仿宋_GB2312" w:eastAsia="仿宋_GB2312" w:hint="eastAsia"/>
          <w:sz w:val="32"/>
          <w:szCs w:val="32"/>
        </w:rPr>
        <w:t>。</w:t>
      </w:r>
    </w:p>
    <w:p w:rsidR="00A74591" w:rsidRPr="00614FE4" w:rsidRDefault="00FE1816">
      <w:pPr>
        <w:spacing w:line="560" w:lineRule="exact"/>
        <w:ind w:firstLineChars="200" w:firstLine="616"/>
        <w:rPr>
          <w:rFonts w:ascii="仿宋_GB2312" w:eastAsia="仿宋_GB2312"/>
          <w:spacing w:val="-6"/>
          <w:sz w:val="32"/>
          <w:szCs w:val="32"/>
        </w:rPr>
      </w:pPr>
      <w:r w:rsidRPr="00614FE4">
        <w:rPr>
          <w:rFonts w:ascii="仿宋_GB2312" w:eastAsia="仿宋_GB2312" w:hint="eastAsia"/>
          <w:spacing w:val="-6"/>
          <w:sz w:val="32"/>
          <w:szCs w:val="32"/>
        </w:rPr>
        <w:t>纳入</w:t>
      </w:r>
      <w:r w:rsidRPr="00614FE4">
        <w:rPr>
          <w:rFonts w:ascii="仿宋_GB2312" w:eastAsia="仿宋_GB2312" w:hint="eastAsia"/>
          <w:spacing w:val="-6"/>
          <w:sz w:val="32"/>
          <w:szCs w:val="32"/>
        </w:rPr>
        <w:t>塔什库尔干县</w:t>
      </w:r>
      <w:r w:rsidRPr="00614FE4">
        <w:rPr>
          <w:rFonts w:ascii="仿宋_GB2312" w:eastAsia="仿宋_GB2312" w:hint="eastAsia"/>
          <w:spacing w:val="-6"/>
          <w:sz w:val="32"/>
          <w:szCs w:val="32"/>
        </w:rPr>
        <w:t>国土资源局</w:t>
      </w:r>
      <w:r w:rsidRPr="00614FE4">
        <w:rPr>
          <w:rFonts w:ascii="仿宋_GB2312" w:eastAsia="仿宋_GB2312"/>
          <w:spacing w:val="-6"/>
          <w:sz w:val="32"/>
          <w:szCs w:val="32"/>
        </w:rPr>
        <w:t>2017</w:t>
      </w:r>
      <w:r w:rsidRPr="00614FE4">
        <w:rPr>
          <w:rFonts w:ascii="仿宋_GB2312" w:eastAsia="仿宋_GB2312" w:hint="eastAsia"/>
          <w:spacing w:val="-6"/>
          <w:sz w:val="32"/>
          <w:szCs w:val="32"/>
        </w:rPr>
        <w:t>年部门决算编制范围的单位名单见下表：</w:t>
      </w:r>
    </w:p>
    <w:p w:rsidR="00A74591" w:rsidRPr="00614FE4" w:rsidRDefault="00A74591">
      <w:pPr>
        <w:spacing w:line="560" w:lineRule="exact"/>
        <w:ind w:firstLineChars="200" w:firstLine="616"/>
        <w:rPr>
          <w:rFonts w:ascii="仿宋_GB2312" w:eastAsia="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4691"/>
        <w:gridCol w:w="2821"/>
      </w:tblGrid>
      <w:tr w:rsidR="00A74591" w:rsidRPr="00614FE4">
        <w:trPr>
          <w:trHeight w:hRule="exact" w:val="510"/>
        </w:trPr>
        <w:tc>
          <w:tcPr>
            <w:tcW w:w="1548" w:type="dxa"/>
            <w:vAlign w:val="center"/>
          </w:tcPr>
          <w:p w:rsidR="00A74591" w:rsidRPr="00614FE4" w:rsidRDefault="00FE1816">
            <w:pPr>
              <w:spacing w:line="560" w:lineRule="exact"/>
              <w:jc w:val="center"/>
              <w:rPr>
                <w:rFonts w:ascii="仿宋_GB2312" w:eastAsia="仿宋_GB2312"/>
                <w:sz w:val="32"/>
                <w:szCs w:val="32"/>
              </w:rPr>
            </w:pPr>
            <w:r w:rsidRPr="00614FE4">
              <w:rPr>
                <w:rFonts w:ascii="仿宋_GB2312" w:eastAsia="仿宋_GB2312" w:hint="eastAsia"/>
                <w:sz w:val="32"/>
                <w:szCs w:val="32"/>
              </w:rPr>
              <w:t>序号</w:t>
            </w:r>
          </w:p>
        </w:tc>
        <w:tc>
          <w:tcPr>
            <w:tcW w:w="4691" w:type="dxa"/>
            <w:vAlign w:val="center"/>
          </w:tcPr>
          <w:p w:rsidR="00A74591" w:rsidRPr="00614FE4" w:rsidRDefault="00FE1816">
            <w:pPr>
              <w:spacing w:line="560" w:lineRule="exact"/>
              <w:ind w:firstLineChars="200" w:firstLine="640"/>
              <w:jc w:val="center"/>
              <w:rPr>
                <w:rFonts w:ascii="仿宋_GB2312" w:eastAsia="仿宋_GB2312"/>
                <w:sz w:val="32"/>
                <w:szCs w:val="32"/>
              </w:rPr>
            </w:pPr>
            <w:r w:rsidRPr="00614FE4">
              <w:rPr>
                <w:rFonts w:ascii="仿宋_GB2312" w:eastAsia="仿宋_GB2312" w:hint="eastAsia"/>
                <w:sz w:val="32"/>
                <w:szCs w:val="32"/>
              </w:rPr>
              <w:t>单位名称</w:t>
            </w:r>
          </w:p>
        </w:tc>
        <w:tc>
          <w:tcPr>
            <w:tcW w:w="2821" w:type="dxa"/>
            <w:vAlign w:val="center"/>
          </w:tcPr>
          <w:p w:rsidR="00A74591" w:rsidRPr="00614FE4" w:rsidRDefault="00FE1816">
            <w:pPr>
              <w:spacing w:line="560" w:lineRule="exact"/>
              <w:ind w:firstLineChars="200" w:firstLine="640"/>
              <w:jc w:val="center"/>
              <w:rPr>
                <w:rFonts w:ascii="仿宋_GB2312" w:eastAsia="仿宋_GB2312"/>
                <w:sz w:val="32"/>
                <w:szCs w:val="32"/>
              </w:rPr>
            </w:pPr>
            <w:r w:rsidRPr="00614FE4">
              <w:rPr>
                <w:rFonts w:ascii="仿宋_GB2312" w:eastAsia="仿宋_GB2312" w:hint="eastAsia"/>
                <w:sz w:val="32"/>
                <w:szCs w:val="32"/>
              </w:rPr>
              <w:t>备注</w:t>
            </w:r>
          </w:p>
        </w:tc>
      </w:tr>
      <w:tr w:rsidR="00A74591" w:rsidRPr="00614FE4">
        <w:trPr>
          <w:trHeight w:hRule="exact" w:val="510"/>
        </w:trPr>
        <w:tc>
          <w:tcPr>
            <w:tcW w:w="1548" w:type="dxa"/>
            <w:vAlign w:val="center"/>
          </w:tcPr>
          <w:p w:rsidR="00A74591" w:rsidRPr="00614FE4" w:rsidRDefault="00FE1816">
            <w:pPr>
              <w:spacing w:line="560" w:lineRule="exact"/>
              <w:jc w:val="center"/>
              <w:rPr>
                <w:rFonts w:ascii="仿宋_GB2312" w:eastAsia="仿宋_GB2312"/>
                <w:sz w:val="32"/>
                <w:szCs w:val="32"/>
              </w:rPr>
            </w:pPr>
            <w:r w:rsidRPr="00614FE4">
              <w:rPr>
                <w:rFonts w:ascii="仿宋_GB2312" w:eastAsia="仿宋_GB2312"/>
                <w:sz w:val="32"/>
                <w:szCs w:val="32"/>
              </w:rPr>
              <w:t>1</w:t>
            </w:r>
          </w:p>
        </w:tc>
        <w:tc>
          <w:tcPr>
            <w:tcW w:w="4691" w:type="dxa"/>
            <w:vAlign w:val="center"/>
          </w:tcPr>
          <w:p w:rsidR="00A74591" w:rsidRPr="00614FE4" w:rsidRDefault="00FE1816">
            <w:pPr>
              <w:spacing w:line="560" w:lineRule="exact"/>
              <w:ind w:firstLineChars="200" w:firstLine="616"/>
              <w:rPr>
                <w:rFonts w:ascii="仿宋_GB2312" w:eastAsia="仿宋_GB2312"/>
                <w:sz w:val="32"/>
                <w:szCs w:val="32"/>
              </w:rPr>
            </w:pPr>
            <w:r w:rsidRPr="00614FE4">
              <w:rPr>
                <w:rFonts w:ascii="仿宋_GB2312" w:eastAsia="仿宋_GB2312" w:hint="eastAsia"/>
                <w:spacing w:val="-6"/>
                <w:sz w:val="32"/>
                <w:szCs w:val="32"/>
              </w:rPr>
              <w:t>塔什库尔干县</w:t>
            </w:r>
            <w:r w:rsidRPr="00614FE4">
              <w:rPr>
                <w:rFonts w:ascii="仿宋_GB2312" w:eastAsia="仿宋_GB2312" w:hint="eastAsia"/>
                <w:spacing w:val="-6"/>
                <w:sz w:val="32"/>
                <w:szCs w:val="32"/>
              </w:rPr>
              <w:t>国土资源局</w:t>
            </w:r>
          </w:p>
        </w:tc>
        <w:tc>
          <w:tcPr>
            <w:tcW w:w="2821" w:type="dxa"/>
            <w:vAlign w:val="center"/>
          </w:tcPr>
          <w:p w:rsidR="00A74591" w:rsidRPr="00614FE4" w:rsidRDefault="00A74591">
            <w:pPr>
              <w:spacing w:line="560" w:lineRule="exact"/>
              <w:ind w:firstLineChars="200" w:firstLine="640"/>
              <w:jc w:val="center"/>
              <w:rPr>
                <w:rFonts w:ascii="仿宋_GB2312" w:eastAsia="仿宋_GB2312"/>
                <w:sz w:val="32"/>
                <w:szCs w:val="32"/>
              </w:rPr>
            </w:pPr>
          </w:p>
        </w:tc>
      </w:tr>
    </w:tbl>
    <w:p w:rsidR="00A74591" w:rsidRPr="00614FE4" w:rsidRDefault="00A74591">
      <w:pPr>
        <w:spacing w:line="560" w:lineRule="exact"/>
        <w:rPr>
          <w:rFonts w:ascii="黑体" w:eastAsia="黑体" w:hAnsi="黑体"/>
          <w:sz w:val="32"/>
          <w:szCs w:val="32"/>
        </w:rPr>
      </w:pPr>
    </w:p>
    <w:p w:rsidR="00A74591" w:rsidRPr="00614FE4" w:rsidRDefault="00FE1816">
      <w:pPr>
        <w:spacing w:line="560" w:lineRule="exact"/>
        <w:ind w:firstLine="627"/>
        <w:jc w:val="center"/>
        <w:rPr>
          <w:rFonts w:ascii="黑体" w:eastAsia="黑体" w:hAnsi="黑体"/>
          <w:sz w:val="32"/>
          <w:szCs w:val="32"/>
        </w:rPr>
      </w:pPr>
      <w:r w:rsidRPr="00614FE4">
        <w:rPr>
          <w:rFonts w:ascii="黑体" w:eastAsia="黑体" w:hAnsi="黑体" w:hint="eastAsia"/>
          <w:sz w:val="32"/>
          <w:szCs w:val="32"/>
        </w:rPr>
        <w:t>第二部分</w:t>
      </w:r>
      <w:r w:rsidRPr="00614FE4">
        <w:rPr>
          <w:rFonts w:ascii="黑体" w:eastAsia="黑体" w:hAnsi="黑体"/>
          <w:sz w:val="32"/>
          <w:szCs w:val="32"/>
        </w:rPr>
        <w:t xml:space="preserve"> </w:t>
      </w:r>
      <w:r w:rsidRPr="00614FE4">
        <w:rPr>
          <w:rFonts w:ascii="黑体" w:eastAsia="黑体" w:hAnsi="黑体" w:hint="eastAsia"/>
          <w:sz w:val="32"/>
          <w:szCs w:val="32"/>
        </w:rPr>
        <w:t>部门决算情况说明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一、部门收支总体情况</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（一）部门收入支出决算总体情况说明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sz w:val="32"/>
          <w:szCs w:val="32"/>
        </w:rPr>
        <w:t>2017</w:t>
      </w:r>
      <w:r w:rsidRPr="00614FE4">
        <w:rPr>
          <w:rFonts w:ascii="仿宋_GB2312" w:eastAsia="仿宋_GB2312" w:hint="eastAsia"/>
          <w:sz w:val="32"/>
          <w:szCs w:val="32"/>
        </w:rPr>
        <w:t>年度收入</w:t>
      </w:r>
      <w:r w:rsidRPr="00614FE4">
        <w:rPr>
          <w:rFonts w:ascii="仿宋_GB2312" w:eastAsia="仿宋_GB2312"/>
          <w:sz w:val="32"/>
          <w:szCs w:val="32"/>
        </w:rPr>
        <w:t>743.60</w:t>
      </w:r>
      <w:r w:rsidRPr="00614FE4">
        <w:rPr>
          <w:rFonts w:ascii="仿宋_GB2312" w:eastAsia="仿宋_GB2312" w:hint="eastAsia"/>
          <w:sz w:val="32"/>
          <w:szCs w:val="32"/>
        </w:rPr>
        <w:t>万元</w:t>
      </w:r>
      <w:r w:rsidRPr="00614FE4">
        <w:rPr>
          <w:rFonts w:ascii="仿宋_GB2312" w:eastAsia="仿宋_GB2312"/>
          <w:sz w:val="32"/>
          <w:szCs w:val="32"/>
        </w:rPr>
        <w:t>,</w:t>
      </w:r>
      <w:r w:rsidRPr="00614FE4">
        <w:rPr>
          <w:rFonts w:ascii="仿宋_GB2312" w:eastAsia="仿宋_GB2312" w:hint="eastAsia"/>
          <w:sz w:val="32"/>
          <w:szCs w:val="32"/>
        </w:rPr>
        <w:t>与上年相比，增加</w:t>
      </w:r>
      <w:r w:rsidRPr="00614FE4">
        <w:rPr>
          <w:rFonts w:ascii="仿宋_GB2312" w:eastAsia="仿宋_GB2312"/>
          <w:sz w:val="32"/>
          <w:szCs w:val="32"/>
        </w:rPr>
        <w:t>109.37</w:t>
      </w:r>
      <w:r w:rsidRPr="00614FE4">
        <w:rPr>
          <w:rFonts w:ascii="仿宋_GB2312" w:eastAsia="仿宋_GB2312" w:hint="eastAsia"/>
          <w:sz w:val="32"/>
          <w:szCs w:val="32"/>
        </w:rPr>
        <w:t>万元，增长</w:t>
      </w:r>
      <w:r w:rsidRPr="00614FE4">
        <w:rPr>
          <w:rFonts w:ascii="仿宋_GB2312" w:eastAsia="仿宋_GB2312"/>
          <w:sz w:val="32"/>
          <w:szCs w:val="32"/>
        </w:rPr>
        <w:t>17.25%</w:t>
      </w:r>
      <w:r w:rsidRPr="00614FE4">
        <w:rPr>
          <w:rFonts w:ascii="仿宋_GB2312" w:eastAsia="仿宋_GB2312" w:hint="eastAsia"/>
          <w:sz w:val="32"/>
          <w:szCs w:val="32"/>
        </w:rPr>
        <w:t>，支出</w:t>
      </w:r>
      <w:r w:rsidRPr="00614FE4">
        <w:rPr>
          <w:rFonts w:ascii="仿宋_GB2312" w:eastAsia="仿宋_GB2312"/>
          <w:sz w:val="32"/>
          <w:szCs w:val="32"/>
        </w:rPr>
        <w:t>743.60</w:t>
      </w:r>
      <w:r w:rsidRPr="00614FE4">
        <w:rPr>
          <w:rFonts w:ascii="仿宋_GB2312" w:eastAsia="仿宋_GB2312" w:hint="eastAsia"/>
          <w:sz w:val="32"/>
          <w:szCs w:val="32"/>
        </w:rPr>
        <w:t>万元</w:t>
      </w:r>
      <w:r w:rsidRPr="00614FE4">
        <w:rPr>
          <w:rFonts w:ascii="仿宋_GB2312" w:eastAsia="仿宋_GB2312"/>
          <w:sz w:val="32"/>
          <w:szCs w:val="32"/>
        </w:rPr>
        <w:t>,</w:t>
      </w:r>
      <w:r w:rsidRPr="00614FE4">
        <w:rPr>
          <w:rFonts w:ascii="仿宋_GB2312" w:eastAsia="仿宋_GB2312" w:hint="eastAsia"/>
          <w:sz w:val="32"/>
          <w:szCs w:val="32"/>
        </w:rPr>
        <w:t>与上年相比，增加</w:t>
      </w:r>
      <w:r w:rsidRPr="00614FE4">
        <w:rPr>
          <w:rFonts w:ascii="仿宋_GB2312" w:eastAsia="仿宋_GB2312"/>
          <w:sz w:val="32"/>
          <w:szCs w:val="32"/>
        </w:rPr>
        <w:t>109.37</w:t>
      </w:r>
      <w:r w:rsidRPr="00614FE4">
        <w:rPr>
          <w:rFonts w:ascii="仿宋_GB2312" w:eastAsia="仿宋_GB2312" w:hint="eastAsia"/>
          <w:sz w:val="32"/>
          <w:szCs w:val="32"/>
        </w:rPr>
        <w:t>万元，增长</w:t>
      </w:r>
      <w:r w:rsidRPr="00614FE4">
        <w:rPr>
          <w:rFonts w:ascii="仿宋_GB2312" w:eastAsia="仿宋_GB2312"/>
          <w:sz w:val="32"/>
          <w:szCs w:val="32"/>
        </w:rPr>
        <w:t>17.25%</w:t>
      </w:r>
      <w:r w:rsidRPr="00614FE4">
        <w:rPr>
          <w:rFonts w:ascii="仿宋_GB2312" w:eastAsia="仿宋_GB2312" w:hint="eastAsia"/>
          <w:sz w:val="32"/>
          <w:szCs w:val="32"/>
        </w:rPr>
        <w:t>，结余</w:t>
      </w:r>
      <w:r w:rsidRPr="00614FE4">
        <w:rPr>
          <w:rFonts w:ascii="仿宋_GB2312" w:eastAsia="仿宋_GB2312"/>
          <w:sz w:val="32"/>
          <w:szCs w:val="32"/>
        </w:rPr>
        <w:t>0</w:t>
      </w:r>
      <w:r w:rsidRPr="00614FE4">
        <w:rPr>
          <w:rFonts w:ascii="仿宋_GB2312" w:eastAsia="仿宋_GB2312" w:hint="eastAsia"/>
          <w:sz w:val="32"/>
          <w:szCs w:val="32"/>
        </w:rPr>
        <w:t>万元，与上年相比，增加</w:t>
      </w:r>
      <w:r w:rsidRPr="00614FE4">
        <w:rPr>
          <w:rFonts w:ascii="仿宋_GB2312" w:eastAsia="仿宋_GB2312"/>
          <w:sz w:val="32"/>
          <w:szCs w:val="32"/>
        </w:rPr>
        <w:t>109.37</w:t>
      </w:r>
      <w:r w:rsidRPr="00614FE4">
        <w:rPr>
          <w:rFonts w:ascii="仿宋_GB2312" w:eastAsia="仿宋_GB2312" w:hint="eastAsia"/>
          <w:sz w:val="32"/>
          <w:szCs w:val="32"/>
        </w:rPr>
        <w:t>万元，增长</w:t>
      </w:r>
      <w:r w:rsidRPr="00614FE4">
        <w:rPr>
          <w:rFonts w:ascii="仿宋_GB2312" w:eastAsia="仿宋_GB2312"/>
          <w:sz w:val="32"/>
          <w:szCs w:val="32"/>
        </w:rPr>
        <w:t>17.25%</w:t>
      </w:r>
      <w:r w:rsidRPr="00614FE4">
        <w:rPr>
          <w:rFonts w:ascii="仿宋_GB2312" w:eastAsia="仿宋_GB2312" w:hint="eastAsia"/>
          <w:sz w:val="32"/>
          <w:szCs w:val="32"/>
        </w:rPr>
        <w:t>。增</w:t>
      </w:r>
      <w:r w:rsidRPr="00614FE4">
        <w:rPr>
          <w:rFonts w:ascii="仿宋_GB2312" w:eastAsia="仿宋_GB2312" w:hint="eastAsia"/>
          <w:sz w:val="32"/>
          <w:szCs w:val="32"/>
        </w:rPr>
        <w:t>加的</w:t>
      </w:r>
      <w:r w:rsidRPr="00614FE4">
        <w:rPr>
          <w:rFonts w:ascii="仿宋_GB2312" w:eastAsia="仿宋_GB2312" w:hint="eastAsia"/>
          <w:sz w:val="32"/>
          <w:szCs w:val="32"/>
        </w:rPr>
        <w:t>主要原因是：增加</w:t>
      </w:r>
      <w:r w:rsidRPr="00614FE4">
        <w:rPr>
          <w:rFonts w:ascii="仿宋_GB2312" w:eastAsia="仿宋_GB2312" w:hint="eastAsia"/>
          <w:sz w:val="32"/>
          <w:szCs w:val="32"/>
        </w:rPr>
        <w:t>征地和拆迁补偿费</w:t>
      </w:r>
      <w:r w:rsidRPr="00614FE4">
        <w:rPr>
          <w:rFonts w:ascii="仿宋_GB2312" w:eastAsia="仿宋_GB2312" w:hint="eastAsia"/>
          <w:sz w:val="32"/>
          <w:szCs w:val="32"/>
        </w:rPr>
        <w:t>；人员经费增加。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与预算相比情况</w:t>
      </w:r>
      <w:r w:rsidRPr="00614FE4">
        <w:rPr>
          <w:rFonts w:ascii="仿宋_GB2312" w:eastAsia="仿宋_GB2312" w:hint="eastAsia"/>
          <w:sz w:val="32"/>
          <w:szCs w:val="32"/>
        </w:rPr>
        <w:t>：</w:t>
      </w:r>
      <w:r w:rsidRPr="00614FE4">
        <w:rPr>
          <w:rFonts w:ascii="仿宋_GB2312" w:eastAsia="仿宋_GB2312" w:hint="eastAsia"/>
          <w:sz w:val="32"/>
          <w:szCs w:val="32"/>
        </w:rPr>
        <w:t>2017</w:t>
      </w:r>
      <w:r w:rsidRPr="00614FE4">
        <w:rPr>
          <w:rFonts w:ascii="仿宋_GB2312" w:eastAsia="仿宋_GB2312" w:hint="eastAsia"/>
          <w:sz w:val="32"/>
          <w:szCs w:val="32"/>
        </w:rPr>
        <w:t>年</w:t>
      </w:r>
      <w:r w:rsidRPr="00614FE4">
        <w:rPr>
          <w:rFonts w:ascii="仿宋_GB2312" w:eastAsia="仿宋_GB2312" w:hint="eastAsia"/>
          <w:sz w:val="32"/>
          <w:szCs w:val="32"/>
        </w:rPr>
        <w:t>年初预算数</w:t>
      </w:r>
      <w:r w:rsidRPr="00614FE4">
        <w:rPr>
          <w:rFonts w:ascii="仿宋_GB2312" w:eastAsia="仿宋_GB2312"/>
          <w:sz w:val="32"/>
          <w:szCs w:val="32"/>
        </w:rPr>
        <w:t>758.52</w:t>
      </w:r>
      <w:r w:rsidRPr="00614FE4">
        <w:rPr>
          <w:rFonts w:ascii="仿宋_GB2312" w:eastAsia="仿宋_GB2312" w:hint="eastAsia"/>
          <w:sz w:val="32"/>
          <w:szCs w:val="32"/>
        </w:rPr>
        <w:t>万元，</w:t>
      </w:r>
      <w:r w:rsidRPr="00614FE4">
        <w:rPr>
          <w:rFonts w:ascii="仿宋_GB2312" w:eastAsia="仿宋_GB2312"/>
          <w:sz w:val="32"/>
          <w:szCs w:val="32"/>
        </w:rPr>
        <w:t>2017</w:t>
      </w:r>
      <w:r w:rsidRPr="00614FE4">
        <w:rPr>
          <w:rFonts w:ascii="仿宋_GB2312" w:eastAsia="仿宋_GB2312" w:hint="eastAsia"/>
          <w:sz w:val="32"/>
          <w:szCs w:val="32"/>
        </w:rPr>
        <w:t>年度收入</w:t>
      </w:r>
      <w:r w:rsidRPr="00614FE4">
        <w:rPr>
          <w:rFonts w:ascii="仿宋_GB2312" w:eastAsia="仿宋_GB2312"/>
          <w:sz w:val="32"/>
          <w:szCs w:val="32"/>
        </w:rPr>
        <w:t>743.60</w:t>
      </w:r>
      <w:r w:rsidRPr="00614FE4">
        <w:rPr>
          <w:rFonts w:ascii="仿宋_GB2312" w:eastAsia="仿宋_GB2312" w:hint="eastAsia"/>
          <w:sz w:val="32"/>
          <w:szCs w:val="32"/>
        </w:rPr>
        <w:t>万元</w:t>
      </w:r>
      <w:r w:rsidRPr="00614FE4">
        <w:rPr>
          <w:rFonts w:ascii="仿宋_GB2312" w:eastAsia="仿宋_GB2312" w:hint="eastAsia"/>
          <w:sz w:val="32"/>
          <w:szCs w:val="32"/>
        </w:rPr>
        <w:t>，</w:t>
      </w:r>
      <w:r w:rsidRPr="00614FE4">
        <w:rPr>
          <w:rFonts w:ascii="仿宋_GB2312" w:eastAsia="仿宋_GB2312" w:hint="eastAsia"/>
          <w:sz w:val="32"/>
          <w:szCs w:val="32"/>
        </w:rPr>
        <w:t>与预算相比，减少</w:t>
      </w:r>
      <w:r w:rsidRPr="00614FE4">
        <w:rPr>
          <w:rFonts w:ascii="仿宋_GB2312" w:eastAsia="仿宋_GB2312"/>
          <w:sz w:val="32"/>
          <w:szCs w:val="32"/>
        </w:rPr>
        <w:t>14.92</w:t>
      </w:r>
      <w:r w:rsidRPr="00614FE4">
        <w:rPr>
          <w:rFonts w:ascii="仿宋_GB2312" w:eastAsia="仿宋_GB2312" w:hint="eastAsia"/>
          <w:sz w:val="32"/>
          <w:szCs w:val="32"/>
        </w:rPr>
        <w:t>万元，降低</w:t>
      </w:r>
      <w:r w:rsidRPr="00614FE4">
        <w:rPr>
          <w:rFonts w:ascii="仿宋_GB2312" w:eastAsia="仿宋_GB2312" w:hint="eastAsia"/>
          <w:sz w:val="32"/>
          <w:szCs w:val="32"/>
        </w:rPr>
        <w:t>1.97</w:t>
      </w:r>
      <w:r w:rsidRPr="00614FE4">
        <w:rPr>
          <w:rFonts w:ascii="仿宋_GB2312" w:eastAsia="仿宋_GB2312"/>
          <w:sz w:val="32"/>
          <w:szCs w:val="32"/>
        </w:rPr>
        <w:t>%</w:t>
      </w:r>
      <w:r w:rsidRPr="00614FE4">
        <w:rPr>
          <w:rFonts w:ascii="仿宋_GB2312" w:eastAsia="仿宋_GB2312" w:hint="eastAsia"/>
          <w:sz w:val="32"/>
          <w:szCs w:val="32"/>
        </w:rPr>
        <w:t>，</w:t>
      </w:r>
      <w:r w:rsidRPr="00614FE4">
        <w:rPr>
          <w:rFonts w:ascii="仿宋_GB2312" w:eastAsia="仿宋_GB2312" w:hint="eastAsia"/>
          <w:sz w:val="32"/>
          <w:szCs w:val="32"/>
        </w:rPr>
        <w:lastRenderedPageBreak/>
        <w:t>支出</w:t>
      </w:r>
      <w:r w:rsidRPr="00614FE4">
        <w:rPr>
          <w:rFonts w:ascii="仿宋_GB2312" w:eastAsia="仿宋_GB2312"/>
          <w:sz w:val="32"/>
          <w:szCs w:val="32"/>
        </w:rPr>
        <w:t>743.60</w:t>
      </w:r>
      <w:r w:rsidRPr="00614FE4">
        <w:rPr>
          <w:rFonts w:ascii="仿宋_GB2312" w:eastAsia="仿宋_GB2312" w:hint="eastAsia"/>
          <w:sz w:val="32"/>
          <w:szCs w:val="32"/>
        </w:rPr>
        <w:t>万元</w:t>
      </w:r>
      <w:r w:rsidRPr="00614FE4">
        <w:rPr>
          <w:rFonts w:ascii="仿宋_GB2312" w:eastAsia="仿宋_GB2312" w:hint="eastAsia"/>
          <w:sz w:val="32"/>
          <w:szCs w:val="32"/>
        </w:rPr>
        <w:t>，</w:t>
      </w:r>
      <w:r w:rsidRPr="00614FE4">
        <w:rPr>
          <w:rFonts w:ascii="仿宋_GB2312" w:eastAsia="仿宋_GB2312" w:hint="eastAsia"/>
          <w:sz w:val="32"/>
          <w:szCs w:val="32"/>
        </w:rPr>
        <w:t>与预算相比，减少</w:t>
      </w:r>
      <w:r w:rsidRPr="00614FE4">
        <w:rPr>
          <w:rFonts w:ascii="仿宋_GB2312" w:eastAsia="仿宋_GB2312"/>
          <w:sz w:val="32"/>
          <w:szCs w:val="32"/>
        </w:rPr>
        <w:t>14.92</w:t>
      </w:r>
      <w:r w:rsidRPr="00614FE4">
        <w:rPr>
          <w:rFonts w:ascii="仿宋_GB2312" w:eastAsia="仿宋_GB2312" w:hint="eastAsia"/>
          <w:sz w:val="32"/>
          <w:szCs w:val="32"/>
        </w:rPr>
        <w:t>万元，降低</w:t>
      </w:r>
      <w:r w:rsidRPr="00614FE4">
        <w:rPr>
          <w:rFonts w:ascii="仿宋_GB2312" w:eastAsia="仿宋_GB2312" w:hint="eastAsia"/>
          <w:sz w:val="32"/>
          <w:szCs w:val="32"/>
        </w:rPr>
        <w:t>1.97</w:t>
      </w:r>
      <w:r w:rsidRPr="00614FE4">
        <w:rPr>
          <w:rFonts w:ascii="仿宋_GB2312" w:eastAsia="仿宋_GB2312"/>
          <w:sz w:val="32"/>
          <w:szCs w:val="32"/>
        </w:rPr>
        <w:t>%</w:t>
      </w:r>
      <w:r w:rsidRPr="00614FE4">
        <w:rPr>
          <w:rFonts w:ascii="仿宋_GB2312" w:eastAsia="仿宋_GB2312" w:hint="eastAsia"/>
          <w:sz w:val="32"/>
          <w:szCs w:val="32"/>
        </w:rPr>
        <w:t>。减少的</w:t>
      </w:r>
      <w:r w:rsidRPr="00614FE4">
        <w:rPr>
          <w:rFonts w:ascii="仿宋_GB2312" w:eastAsia="仿宋_GB2312" w:hint="eastAsia"/>
          <w:sz w:val="32"/>
          <w:szCs w:val="32"/>
        </w:rPr>
        <w:t>主要原因是</w:t>
      </w:r>
      <w:r w:rsidRPr="00614FE4">
        <w:rPr>
          <w:rFonts w:ascii="仿宋_GB2312" w:eastAsia="仿宋_GB2312" w:hint="eastAsia"/>
          <w:sz w:val="32"/>
          <w:szCs w:val="32"/>
        </w:rPr>
        <w:t>：</w:t>
      </w:r>
      <w:r w:rsidRPr="00614FE4">
        <w:rPr>
          <w:rFonts w:ascii="仿宋_GB2312" w:eastAsia="仿宋_GB2312" w:hint="eastAsia"/>
          <w:sz w:val="32"/>
          <w:szCs w:val="32"/>
        </w:rPr>
        <w:t>本年政府征地</w:t>
      </w:r>
      <w:r w:rsidRPr="00614FE4">
        <w:rPr>
          <w:rFonts w:ascii="仿宋_GB2312" w:eastAsia="仿宋_GB2312" w:hint="eastAsia"/>
          <w:sz w:val="32"/>
          <w:szCs w:val="32"/>
        </w:rPr>
        <w:t>及</w:t>
      </w:r>
      <w:r w:rsidRPr="00614FE4">
        <w:rPr>
          <w:rFonts w:ascii="仿宋_GB2312" w:eastAsia="仿宋_GB2312" w:hint="eastAsia"/>
          <w:sz w:val="32"/>
          <w:szCs w:val="32"/>
        </w:rPr>
        <w:t>拆迁补偿</w:t>
      </w:r>
      <w:r w:rsidRPr="00614FE4">
        <w:rPr>
          <w:rFonts w:ascii="仿宋_GB2312" w:eastAsia="仿宋_GB2312" w:hint="eastAsia"/>
          <w:sz w:val="32"/>
          <w:szCs w:val="32"/>
        </w:rPr>
        <w:t>费比预算减少</w:t>
      </w:r>
      <w:r w:rsidRPr="00614FE4">
        <w:rPr>
          <w:rFonts w:ascii="仿宋_GB2312" w:eastAsia="仿宋_GB2312" w:hint="eastAsia"/>
          <w:sz w:val="32"/>
          <w:szCs w:val="32"/>
        </w:rPr>
        <w:t>。</w:t>
      </w:r>
    </w:p>
    <w:p w:rsidR="00A74591" w:rsidRPr="00614FE4" w:rsidRDefault="00FE1816">
      <w:pPr>
        <w:spacing w:line="560" w:lineRule="exact"/>
        <w:ind w:firstLineChars="200" w:firstLine="640"/>
        <w:rPr>
          <w:rFonts w:ascii="仿宋_GB2312" w:eastAsia="仿宋_GB2312" w:hAnsi="Calibri"/>
          <w:sz w:val="32"/>
          <w:szCs w:val="32"/>
          <w:lang w:val="en-GB"/>
        </w:rPr>
      </w:pPr>
      <w:r w:rsidRPr="00614FE4">
        <w:rPr>
          <w:rFonts w:ascii="仿宋_GB2312" w:eastAsia="仿宋_GB2312" w:hint="eastAsia"/>
          <w:sz w:val="32"/>
          <w:szCs w:val="32"/>
        </w:rPr>
        <w:t>其他有关说明内容</w:t>
      </w:r>
      <w:r w:rsidRPr="00614FE4">
        <w:rPr>
          <w:rFonts w:ascii="仿宋_GB2312" w:eastAsia="仿宋_GB2312" w:hAnsi="Calibri" w:hint="eastAsia"/>
          <w:sz w:val="32"/>
          <w:szCs w:val="32"/>
          <w:lang w:val="en-GB"/>
        </w:rPr>
        <w:t>：无。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（二）部门收入总体情况说明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本年收入合计</w:t>
      </w:r>
      <w:r w:rsidRPr="00614FE4">
        <w:rPr>
          <w:rFonts w:ascii="仿宋_GB2312" w:eastAsia="仿宋_GB2312"/>
          <w:sz w:val="32"/>
          <w:szCs w:val="32"/>
        </w:rPr>
        <w:t>743.60</w:t>
      </w:r>
      <w:r w:rsidRPr="00614FE4">
        <w:rPr>
          <w:rFonts w:ascii="仿宋_GB2312" w:eastAsia="仿宋_GB2312" w:hint="eastAsia"/>
          <w:sz w:val="32"/>
          <w:szCs w:val="32"/>
        </w:rPr>
        <w:t>万元，其中：财政拨款收入</w:t>
      </w:r>
      <w:r w:rsidRPr="00614FE4">
        <w:rPr>
          <w:rFonts w:ascii="仿宋_GB2312" w:eastAsia="仿宋_GB2312"/>
          <w:sz w:val="32"/>
          <w:szCs w:val="32"/>
        </w:rPr>
        <w:t>743.60</w:t>
      </w:r>
      <w:r w:rsidRPr="00614FE4">
        <w:rPr>
          <w:rFonts w:ascii="仿宋_GB2312" w:eastAsia="仿宋_GB2312" w:hint="eastAsia"/>
          <w:sz w:val="32"/>
          <w:szCs w:val="32"/>
        </w:rPr>
        <w:t>万元，占</w:t>
      </w:r>
      <w:r w:rsidRPr="00614FE4">
        <w:rPr>
          <w:rFonts w:ascii="仿宋_GB2312" w:eastAsia="仿宋_GB2312"/>
          <w:sz w:val="32"/>
          <w:szCs w:val="32"/>
        </w:rPr>
        <w:t>100%</w:t>
      </w:r>
      <w:r w:rsidRPr="00614FE4">
        <w:rPr>
          <w:rFonts w:ascii="仿宋_GB2312" w:eastAsia="仿宋_GB2312" w:hint="eastAsia"/>
          <w:sz w:val="32"/>
          <w:szCs w:val="32"/>
        </w:rPr>
        <w:t>；上级补助收入</w:t>
      </w:r>
      <w:r w:rsidRPr="00614FE4">
        <w:rPr>
          <w:rFonts w:ascii="仿宋_GB2312" w:eastAsia="仿宋_GB2312"/>
          <w:sz w:val="32"/>
          <w:szCs w:val="32"/>
        </w:rPr>
        <w:t>0</w:t>
      </w:r>
      <w:r w:rsidRPr="00614FE4">
        <w:rPr>
          <w:rFonts w:ascii="仿宋_GB2312" w:eastAsia="仿宋_GB2312" w:hint="eastAsia"/>
          <w:sz w:val="32"/>
          <w:szCs w:val="32"/>
        </w:rPr>
        <w:t>万元，占</w:t>
      </w:r>
      <w:r w:rsidRPr="00614FE4">
        <w:rPr>
          <w:rFonts w:ascii="仿宋_GB2312" w:eastAsia="仿宋_GB2312"/>
          <w:sz w:val="32"/>
          <w:szCs w:val="32"/>
        </w:rPr>
        <w:t>0%</w:t>
      </w:r>
      <w:r w:rsidRPr="00614FE4">
        <w:rPr>
          <w:rFonts w:ascii="仿宋_GB2312" w:eastAsia="仿宋_GB2312" w:hint="eastAsia"/>
          <w:sz w:val="32"/>
          <w:szCs w:val="32"/>
        </w:rPr>
        <w:t>；事业收入</w:t>
      </w:r>
      <w:r w:rsidRPr="00614FE4">
        <w:rPr>
          <w:rFonts w:ascii="仿宋_GB2312" w:eastAsia="仿宋_GB2312"/>
          <w:sz w:val="32"/>
          <w:szCs w:val="32"/>
        </w:rPr>
        <w:t>0</w:t>
      </w:r>
      <w:r w:rsidRPr="00614FE4">
        <w:rPr>
          <w:rFonts w:ascii="仿宋_GB2312" w:eastAsia="仿宋_GB2312" w:hint="eastAsia"/>
          <w:sz w:val="32"/>
          <w:szCs w:val="32"/>
        </w:rPr>
        <w:t>万元，占</w:t>
      </w:r>
      <w:r w:rsidRPr="00614FE4">
        <w:rPr>
          <w:rFonts w:ascii="仿宋_GB2312" w:eastAsia="仿宋_GB2312"/>
          <w:sz w:val="32"/>
          <w:szCs w:val="32"/>
        </w:rPr>
        <w:t>0%</w:t>
      </w:r>
      <w:r w:rsidRPr="00614FE4">
        <w:rPr>
          <w:rFonts w:ascii="仿宋_GB2312" w:eastAsia="仿宋_GB2312" w:hint="eastAsia"/>
          <w:sz w:val="32"/>
          <w:szCs w:val="32"/>
        </w:rPr>
        <w:t>；经营收入</w:t>
      </w:r>
      <w:r w:rsidRPr="00614FE4">
        <w:rPr>
          <w:rFonts w:ascii="仿宋_GB2312" w:eastAsia="仿宋_GB2312"/>
          <w:sz w:val="32"/>
          <w:szCs w:val="32"/>
        </w:rPr>
        <w:t>0</w:t>
      </w:r>
      <w:r w:rsidRPr="00614FE4">
        <w:rPr>
          <w:rFonts w:ascii="仿宋_GB2312" w:eastAsia="仿宋_GB2312" w:hint="eastAsia"/>
          <w:sz w:val="32"/>
          <w:szCs w:val="32"/>
        </w:rPr>
        <w:t>万元，占</w:t>
      </w:r>
      <w:r w:rsidRPr="00614FE4">
        <w:rPr>
          <w:rFonts w:ascii="仿宋_GB2312" w:eastAsia="仿宋_GB2312"/>
          <w:sz w:val="32"/>
          <w:szCs w:val="32"/>
        </w:rPr>
        <w:t>0%</w:t>
      </w:r>
      <w:r w:rsidRPr="00614FE4">
        <w:rPr>
          <w:rFonts w:ascii="仿宋_GB2312" w:eastAsia="仿宋_GB2312" w:hint="eastAsia"/>
          <w:sz w:val="32"/>
          <w:szCs w:val="32"/>
        </w:rPr>
        <w:t>；附属单位缴款</w:t>
      </w:r>
      <w:r w:rsidRPr="00614FE4">
        <w:rPr>
          <w:rFonts w:ascii="仿宋_GB2312" w:eastAsia="仿宋_GB2312"/>
          <w:sz w:val="32"/>
          <w:szCs w:val="32"/>
        </w:rPr>
        <w:t>0</w:t>
      </w:r>
      <w:r w:rsidRPr="00614FE4">
        <w:rPr>
          <w:rFonts w:ascii="仿宋_GB2312" w:eastAsia="仿宋_GB2312" w:hint="eastAsia"/>
          <w:sz w:val="32"/>
          <w:szCs w:val="32"/>
        </w:rPr>
        <w:t>万元，占</w:t>
      </w:r>
      <w:r w:rsidRPr="00614FE4">
        <w:rPr>
          <w:rFonts w:ascii="仿宋_GB2312" w:eastAsia="仿宋_GB2312"/>
          <w:sz w:val="32"/>
          <w:szCs w:val="32"/>
        </w:rPr>
        <w:t>0%</w:t>
      </w:r>
      <w:r w:rsidRPr="00614FE4">
        <w:rPr>
          <w:rFonts w:ascii="仿宋_GB2312" w:eastAsia="仿宋_GB2312" w:hint="eastAsia"/>
          <w:sz w:val="32"/>
          <w:szCs w:val="32"/>
        </w:rPr>
        <w:t>；其他收入</w:t>
      </w:r>
      <w:r w:rsidRPr="00614FE4">
        <w:rPr>
          <w:rFonts w:ascii="仿宋_GB2312" w:eastAsia="仿宋_GB2312"/>
          <w:sz w:val="32"/>
          <w:szCs w:val="32"/>
        </w:rPr>
        <w:t>0</w:t>
      </w:r>
      <w:r w:rsidRPr="00614FE4">
        <w:rPr>
          <w:rFonts w:ascii="仿宋_GB2312" w:eastAsia="仿宋_GB2312" w:hint="eastAsia"/>
          <w:sz w:val="32"/>
          <w:szCs w:val="32"/>
        </w:rPr>
        <w:t>万元，占</w:t>
      </w:r>
      <w:r w:rsidRPr="00614FE4">
        <w:rPr>
          <w:rFonts w:ascii="仿宋_GB2312" w:eastAsia="仿宋_GB2312"/>
          <w:sz w:val="32"/>
          <w:szCs w:val="32"/>
        </w:rPr>
        <w:t>0%</w:t>
      </w:r>
      <w:r w:rsidRPr="00614FE4">
        <w:rPr>
          <w:rFonts w:ascii="仿宋_GB2312" w:eastAsia="仿宋_GB2312" w:hint="eastAsia"/>
          <w:sz w:val="32"/>
          <w:szCs w:val="32"/>
        </w:rPr>
        <w:t>。增减变化主要原因是：增加</w:t>
      </w:r>
      <w:r w:rsidRPr="00614FE4">
        <w:rPr>
          <w:rFonts w:ascii="仿宋_GB2312" w:eastAsia="仿宋_GB2312" w:hint="eastAsia"/>
          <w:sz w:val="32"/>
          <w:szCs w:val="32"/>
        </w:rPr>
        <w:t>征地和拆迁补偿费</w:t>
      </w:r>
      <w:r w:rsidRPr="00614FE4">
        <w:rPr>
          <w:rFonts w:ascii="仿宋_GB2312" w:eastAsia="仿宋_GB2312" w:hint="eastAsia"/>
          <w:sz w:val="32"/>
          <w:szCs w:val="32"/>
        </w:rPr>
        <w:t>；人员经费增加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与预算相比情况</w:t>
      </w:r>
      <w:r w:rsidRPr="00614FE4">
        <w:rPr>
          <w:rFonts w:ascii="仿宋_GB2312" w:eastAsia="仿宋_GB2312" w:hint="eastAsia"/>
          <w:sz w:val="32"/>
          <w:szCs w:val="32"/>
        </w:rPr>
        <w:t>：</w:t>
      </w:r>
      <w:r w:rsidRPr="00614FE4">
        <w:rPr>
          <w:rFonts w:ascii="仿宋_GB2312" w:eastAsia="仿宋_GB2312" w:hint="eastAsia"/>
          <w:sz w:val="32"/>
          <w:szCs w:val="32"/>
        </w:rPr>
        <w:t>2017</w:t>
      </w:r>
      <w:r w:rsidRPr="00614FE4">
        <w:rPr>
          <w:rFonts w:ascii="仿宋_GB2312" w:eastAsia="仿宋_GB2312" w:hint="eastAsia"/>
          <w:sz w:val="32"/>
          <w:szCs w:val="32"/>
        </w:rPr>
        <w:t>年</w:t>
      </w:r>
      <w:r w:rsidRPr="00614FE4">
        <w:rPr>
          <w:rFonts w:ascii="仿宋_GB2312" w:eastAsia="仿宋_GB2312" w:hint="eastAsia"/>
          <w:sz w:val="32"/>
          <w:szCs w:val="32"/>
        </w:rPr>
        <w:t>年初预算数</w:t>
      </w:r>
      <w:r w:rsidRPr="00614FE4">
        <w:rPr>
          <w:rFonts w:ascii="仿宋_GB2312" w:eastAsia="仿宋_GB2312"/>
          <w:sz w:val="32"/>
          <w:szCs w:val="32"/>
        </w:rPr>
        <w:t>758.52</w:t>
      </w:r>
      <w:r w:rsidRPr="00614FE4">
        <w:rPr>
          <w:rFonts w:ascii="仿宋_GB2312" w:eastAsia="仿宋_GB2312" w:hint="eastAsia"/>
          <w:sz w:val="32"/>
          <w:szCs w:val="32"/>
        </w:rPr>
        <w:t>万元，本年收入合计</w:t>
      </w:r>
      <w:r w:rsidRPr="00614FE4">
        <w:rPr>
          <w:rFonts w:ascii="仿宋_GB2312" w:eastAsia="仿宋_GB2312"/>
          <w:sz w:val="32"/>
          <w:szCs w:val="32"/>
        </w:rPr>
        <w:t>743.60</w:t>
      </w:r>
      <w:r w:rsidRPr="00614FE4">
        <w:rPr>
          <w:rFonts w:ascii="仿宋_GB2312" w:eastAsia="仿宋_GB2312" w:hint="eastAsia"/>
          <w:sz w:val="32"/>
          <w:szCs w:val="32"/>
        </w:rPr>
        <w:t>万元</w:t>
      </w:r>
      <w:r w:rsidRPr="00614FE4">
        <w:rPr>
          <w:rFonts w:ascii="仿宋_GB2312" w:eastAsia="仿宋_GB2312" w:hint="eastAsia"/>
          <w:sz w:val="32"/>
          <w:szCs w:val="32"/>
        </w:rPr>
        <w:t>，</w:t>
      </w:r>
      <w:r w:rsidRPr="00614FE4">
        <w:rPr>
          <w:rFonts w:ascii="仿宋_GB2312" w:eastAsia="仿宋_GB2312" w:hint="eastAsia"/>
          <w:sz w:val="32"/>
          <w:szCs w:val="32"/>
        </w:rPr>
        <w:t>与预算相比，减少</w:t>
      </w:r>
      <w:r w:rsidRPr="00614FE4">
        <w:rPr>
          <w:rFonts w:ascii="仿宋_GB2312" w:eastAsia="仿宋_GB2312"/>
          <w:sz w:val="32"/>
          <w:szCs w:val="32"/>
        </w:rPr>
        <w:t>14.92</w:t>
      </w:r>
      <w:r w:rsidRPr="00614FE4">
        <w:rPr>
          <w:rFonts w:ascii="仿宋_GB2312" w:eastAsia="仿宋_GB2312" w:hint="eastAsia"/>
          <w:sz w:val="32"/>
          <w:szCs w:val="32"/>
        </w:rPr>
        <w:t>万元，降低</w:t>
      </w:r>
      <w:r w:rsidRPr="00614FE4">
        <w:rPr>
          <w:rFonts w:ascii="仿宋_GB2312" w:eastAsia="仿宋_GB2312" w:hint="eastAsia"/>
          <w:sz w:val="32"/>
          <w:szCs w:val="32"/>
        </w:rPr>
        <w:t>1.97</w:t>
      </w:r>
      <w:r w:rsidRPr="00614FE4">
        <w:rPr>
          <w:rFonts w:ascii="仿宋_GB2312" w:eastAsia="仿宋_GB2312"/>
          <w:sz w:val="32"/>
          <w:szCs w:val="32"/>
        </w:rPr>
        <w:t>%</w:t>
      </w:r>
      <w:r w:rsidRPr="00614FE4">
        <w:rPr>
          <w:rFonts w:ascii="仿宋_GB2312" w:eastAsia="仿宋_GB2312" w:hint="eastAsia"/>
          <w:sz w:val="32"/>
          <w:szCs w:val="32"/>
        </w:rPr>
        <w:t>。减少的</w:t>
      </w:r>
      <w:r w:rsidRPr="00614FE4">
        <w:rPr>
          <w:rFonts w:ascii="仿宋_GB2312" w:eastAsia="仿宋_GB2312" w:hint="eastAsia"/>
          <w:sz w:val="32"/>
          <w:szCs w:val="32"/>
        </w:rPr>
        <w:t>主要原因是</w:t>
      </w:r>
      <w:r w:rsidRPr="00614FE4">
        <w:rPr>
          <w:rFonts w:ascii="仿宋_GB2312" w:eastAsia="仿宋_GB2312" w:hint="eastAsia"/>
          <w:sz w:val="32"/>
          <w:szCs w:val="32"/>
        </w:rPr>
        <w:t>：</w:t>
      </w:r>
      <w:r w:rsidRPr="00614FE4">
        <w:rPr>
          <w:rFonts w:ascii="仿宋_GB2312" w:eastAsia="仿宋_GB2312" w:hint="eastAsia"/>
          <w:sz w:val="32"/>
          <w:szCs w:val="32"/>
        </w:rPr>
        <w:t>本年政府征地</w:t>
      </w:r>
      <w:r w:rsidRPr="00614FE4">
        <w:rPr>
          <w:rFonts w:ascii="仿宋_GB2312" w:eastAsia="仿宋_GB2312" w:hint="eastAsia"/>
          <w:sz w:val="32"/>
          <w:szCs w:val="32"/>
        </w:rPr>
        <w:t>及</w:t>
      </w:r>
      <w:r w:rsidRPr="00614FE4">
        <w:rPr>
          <w:rFonts w:ascii="仿宋_GB2312" w:eastAsia="仿宋_GB2312" w:hint="eastAsia"/>
          <w:sz w:val="32"/>
          <w:szCs w:val="32"/>
        </w:rPr>
        <w:t>拆迁补偿</w:t>
      </w:r>
      <w:r w:rsidRPr="00614FE4">
        <w:rPr>
          <w:rFonts w:ascii="仿宋_GB2312" w:eastAsia="仿宋_GB2312" w:hint="eastAsia"/>
          <w:sz w:val="32"/>
          <w:szCs w:val="32"/>
        </w:rPr>
        <w:t>费比预算减少</w:t>
      </w:r>
      <w:r w:rsidRPr="00614FE4">
        <w:rPr>
          <w:rFonts w:ascii="仿宋_GB2312" w:eastAsia="仿宋_GB2312" w:hint="eastAsia"/>
          <w:sz w:val="32"/>
          <w:szCs w:val="32"/>
        </w:rPr>
        <w:t>。</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其他有关说明内容</w:t>
      </w:r>
      <w:r w:rsidRPr="00614FE4">
        <w:rPr>
          <w:rFonts w:ascii="仿宋_GB2312" w:eastAsia="仿宋_GB2312" w:hAnsi="Calibri" w:hint="eastAsia"/>
          <w:sz w:val="32"/>
          <w:szCs w:val="32"/>
          <w:lang w:val="en-GB"/>
        </w:rPr>
        <w:t>：无。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（三）部门支出总体情况说明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本年支出合计</w:t>
      </w:r>
      <w:r w:rsidRPr="00614FE4">
        <w:rPr>
          <w:rFonts w:ascii="仿宋_GB2312" w:eastAsia="仿宋_GB2312"/>
          <w:sz w:val="32"/>
          <w:szCs w:val="32"/>
        </w:rPr>
        <w:t>743.60</w:t>
      </w:r>
      <w:r w:rsidRPr="00614FE4">
        <w:rPr>
          <w:rFonts w:ascii="仿宋_GB2312" w:eastAsia="仿宋_GB2312" w:hint="eastAsia"/>
          <w:sz w:val="32"/>
          <w:szCs w:val="32"/>
        </w:rPr>
        <w:t>万元，其中：基本支出</w:t>
      </w:r>
      <w:r w:rsidRPr="00614FE4">
        <w:rPr>
          <w:rFonts w:ascii="仿宋_GB2312" w:eastAsia="仿宋_GB2312"/>
          <w:sz w:val="32"/>
          <w:szCs w:val="32"/>
        </w:rPr>
        <w:t>356.32</w:t>
      </w:r>
      <w:r w:rsidRPr="00614FE4">
        <w:rPr>
          <w:rFonts w:ascii="仿宋_GB2312" w:eastAsia="仿宋_GB2312" w:hint="eastAsia"/>
          <w:sz w:val="32"/>
          <w:szCs w:val="32"/>
        </w:rPr>
        <w:t>万元，占</w:t>
      </w:r>
      <w:r w:rsidRPr="00614FE4">
        <w:rPr>
          <w:rFonts w:ascii="仿宋_GB2312" w:eastAsia="仿宋_GB2312"/>
          <w:sz w:val="32"/>
          <w:szCs w:val="32"/>
        </w:rPr>
        <w:t>47.9%</w:t>
      </w:r>
      <w:r w:rsidRPr="00614FE4">
        <w:rPr>
          <w:rFonts w:ascii="仿宋_GB2312" w:eastAsia="仿宋_GB2312" w:hint="eastAsia"/>
          <w:sz w:val="32"/>
          <w:szCs w:val="32"/>
        </w:rPr>
        <w:t>；项目支出</w:t>
      </w:r>
      <w:r w:rsidRPr="00614FE4">
        <w:rPr>
          <w:rFonts w:ascii="仿宋_GB2312" w:eastAsia="仿宋_GB2312"/>
          <w:sz w:val="32"/>
          <w:szCs w:val="32"/>
        </w:rPr>
        <w:t>387.28</w:t>
      </w:r>
      <w:r w:rsidRPr="00614FE4">
        <w:rPr>
          <w:rFonts w:ascii="仿宋_GB2312" w:eastAsia="仿宋_GB2312" w:hint="eastAsia"/>
          <w:sz w:val="32"/>
          <w:szCs w:val="32"/>
        </w:rPr>
        <w:t>万元，占</w:t>
      </w:r>
      <w:r w:rsidRPr="00614FE4">
        <w:rPr>
          <w:rFonts w:ascii="仿宋_GB2312" w:eastAsia="仿宋_GB2312"/>
          <w:sz w:val="32"/>
          <w:szCs w:val="32"/>
        </w:rPr>
        <w:t>52.1%</w:t>
      </w:r>
      <w:r w:rsidRPr="00614FE4">
        <w:rPr>
          <w:rFonts w:ascii="仿宋_GB2312" w:eastAsia="仿宋_GB2312" w:hint="eastAsia"/>
          <w:sz w:val="32"/>
          <w:szCs w:val="32"/>
        </w:rPr>
        <w:t>；上缴上级支出</w:t>
      </w:r>
      <w:r w:rsidRPr="00614FE4">
        <w:rPr>
          <w:rFonts w:ascii="仿宋_GB2312" w:eastAsia="仿宋_GB2312"/>
          <w:sz w:val="32"/>
          <w:szCs w:val="32"/>
        </w:rPr>
        <w:t>0</w:t>
      </w:r>
      <w:r w:rsidRPr="00614FE4">
        <w:rPr>
          <w:rFonts w:ascii="仿宋_GB2312" w:eastAsia="仿宋_GB2312" w:hint="eastAsia"/>
          <w:sz w:val="32"/>
          <w:szCs w:val="32"/>
        </w:rPr>
        <w:t>万元，占</w:t>
      </w:r>
      <w:r w:rsidRPr="00614FE4">
        <w:rPr>
          <w:rFonts w:ascii="仿宋_GB2312" w:eastAsia="仿宋_GB2312"/>
          <w:sz w:val="32"/>
          <w:szCs w:val="32"/>
        </w:rPr>
        <w:t>0%</w:t>
      </w:r>
      <w:r w:rsidRPr="00614FE4">
        <w:rPr>
          <w:rFonts w:ascii="仿宋_GB2312" w:eastAsia="仿宋_GB2312" w:hint="eastAsia"/>
          <w:sz w:val="32"/>
          <w:szCs w:val="32"/>
        </w:rPr>
        <w:t>；经营支出</w:t>
      </w:r>
      <w:r w:rsidRPr="00614FE4">
        <w:rPr>
          <w:rFonts w:ascii="仿宋_GB2312" w:eastAsia="仿宋_GB2312"/>
          <w:sz w:val="32"/>
          <w:szCs w:val="32"/>
        </w:rPr>
        <w:t>0</w:t>
      </w:r>
      <w:r w:rsidRPr="00614FE4">
        <w:rPr>
          <w:rFonts w:ascii="仿宋_GB2312" w:eastAsia="仿宋_GB2312" w:hint="eastAsia"/>
          <w:sz w:val="32"/>
          <w:szCs w:val="32"/>
        </w:rPr>
        <w:t>万元，占</w:t>
      </w:r>
      <w:r w:rsidRPr="00614FE4">
        <w:rPr>
          <w:rFonts w:ascii="仿宋_GB2312" w:eastAsia="仿宋_GB2312"/>
          <w:sz w:val="32"/>
          <w:szCs w:val="32"/>
        </w:rPr>
        <w:t>0%</w:t>
      </w:r>
      <w:r w:rsidRPr="00614FE4">
        <w:rPr>
          <w:rFonts w:ascii="仿宋_GB2312" w:eastAsia="仿宋_GB2312" w:hint="eastAsia"/>
          <w:sz w:val="32"/>
          <w:szCs w:val="32"/>
        </w:rPr>
        <w:t>；对附属单位补助支出</w:t>
      </w:r>
      <w:r w:rsidRPr="00614FE4">
        <w:rPr>
          <w:rFonts w:ascii="仿宋_GB2312" w:eastAsia="仿宋_GB2312"/>
          <w:sz w:val="32"/>
          <w:szCs w:val="32"/>
        </w:rPr>
        <w:t>0</w:t>
      </w:r>
      <w:r w:rsidRPr="00614FE4">
        <w:rPr>
          <w:rFonts w:ascii="仿宋_GB2312" w:eastAsia="仿宋_GB2312" w:hint="eastAsia"/>
          <w:sz w:val="32"/>
          <w:szCs w:val="32"/>
        </w:rPr>
        <w:t>万元，占</w:t>
      </w:r>
      <w:r w:rsidRPr="00614FE4">
        <w:rPr>
          <w:rFonts w:ascii="仿宋_GB2312" w:eastAsia="仿宋_GB2312"/>
          <w:sz w:val="32"/>
          <w:szCs w:val="32"/>
        </w:rPr>
        <w:t>0%</w:t>
      </w:r>
      <w:r w:rsidRPr="00614FE4">
        <w:rPr>
          <w:rFonts w:ascii="仿宋_GB2312" w:eastAsia="仿宋_GB2312" w:hint="eastAsia"/>
          <w:sz w:val="32"/>
          <w:szCs w:val="32"/>
        </w:rPr>
        <w:t>。增减变化主要原因是：增加</w:t>
      </w:r>
      <w:r w:rsidRPr="00614FE4">
        <w:rPr>
          <w:rFonts w:ascii="仿宋_GB2312" w:eastAsia="仿宋_GB2312" w:hint="eastAsia"/>
          <w:sz w:val="32"/>
          <w:szCs w:val="32"/>
        </w:rPr>
        <w:t>征地和拆迁补偿费</w:t>
      </w:r>
      <w:r w:rsidRPr="00614FE4">
        <w:rPr>
          <w:rFonts w:ascii="仿宋_GB2312" w:eastAsia="仿宋_GB2312" w:hint="eastAsia"/>
          <w:sz w:val="32"/>
          <w:szCs w:val="32"/>
        </w:rPr>
        <w:t>；人员经费增加</w:t>
      </w:r>
      <w:r w:rsidRPr="00614FE4">
        <w:rPr>
          <w:rFonts w:ascii="仿宋_GB2312" w:eastAsia="仿宋_GB2312" w:hint="eastAsia"/>
          <w:sz w:val="32"/>
          <w:szCs w:val="32"/>
        </w:rPr>
        <w:t>。</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与预算相比情况</w:t>
      </w:r>
      <w:r w:rsidRPr="00614FE4">
        <w:rPr>
          <w:rFonts w:ascii="仿宋_GB2312" w:eastAsia="仿宋_GB2312" w:hint="eastAsia"/>
          <w:sz w:val="32"/>
          <w:szCs w:val="32"/>
        </w:rPr>
        <w:t>：</w:t>
      </w:r>
      <w:r w:rsidRPr="00614FE4">
        <w:rPr>
          <w:rFonts w:ascii="仿宋_GB2312" w:eastAsia="仿宋_GB2312" w:hint="eastAsia"/>
          <w:sz w:val="32"/>
          <w:szCs w:val="32"/>
        </w:rPr>
        <w:t>2017</w:t>
      </w:r>
      <w:r w:rsidRPr="00614FE4">
        <w:rPr>
          <w:rFonts w:ascii="仿宋_GB2312" w:eastAsia="仿宋_GB2312" w:hint="eastAsia"/>
          <w:sz w:val="32"/>
          <w:szCs w:val="32"/>
        </w:rPr>
        <w:t>年</w:t>
      </w:r>
      <w:r w:rsidRPr="00614FE4">
        <w:rPr>
          <w:rFonts w:ascii="仿宋_GB2312" w:eastAsia="仿宋_GB2312" w:hint="eastAsia"/>
          <w:sz w:val="32"/>
          <w:szCs w:val="32"/>
        </w:rPr>
        <w:t>年初预算数</w:t>
      </w:r>
      <w:r w:rsidRPr="00614FE4">
        <w:rPr>
          <w:rFonts w:ascii="仿宋_GB2312" w:eastAsia="仿宋_GB2312"/>
          <w:sz w:val="32"/>
          <w:szCs w:val="32"/>
        </w:rPr>
        <w:t>758.52</w:t>
      </w:r>
      <w:r w:rsidRPr="00614FE4">
        <w:rPr>
          <w:rFonts w:ascii="仿宋_GB2312" w:eastAsia="仿宋_GB2312" w:hint="eastAsia"/>
          <w:sz w:val="32"/>
          <w:szCs w:val="32"/>
        </w:rPr>
        <w:t>万元，本年</w:t>
      </w:r>
      <w:r w:rsidRPr="00614FE4">
        <w:rPr>
          <w:rFonts w:ascii="仿宋_GB2312" w:eastAsia="仿宋_GB2312" w:hint="eastAsia"/>
          <w:sz w:val="32"/>
          <w:szCs w:val="32"/>
        </w:rPr>
        <w:t>支出</w:t>
      </w:r>
      <w:r w:rsidRPr="00614FE4">
        <w:rPr>
          <w:rFonts w:ascii="仿宋_GB2312" w:eastAsia="仿宋_GB2312" w:hint="eastAsia"/>
          <w:sz w:val="32"/>
          <w:szCs w:val="32"/>
        </w:rPr>
        <w:t>合计</w:t>
      </w:r>
      <w:r w:rsidRPr="00614FE4">
        <w:rPr>
          <w:rFonts w:ascii="仿宋_GB2312" w:eastAsia="仿宋_GB2312"/>
          <w:sz w:val="32"/>
          <w:szCs w:val="32"/>
        </w:rPr>
        <w:t>743.60</w:t>
      </w:r>
      <w:r w:rsidRPr="00614FE4">
        <w:rPr>
          <w:rFonts w:ascii="仿宋_GB2312" w:eastAsia="仿宋_GB2312" w:hint="eastAsia"/>
          <w:sz w:val="32"/>
          <w:szCs w:val="32"/>
        </w:rPr>
        <w:t>万元</w:t>
      </w:r>
      <w:r w:rsidRPr="00614FE4">
        <w:rPr>
          <w:rFonts w:ascii="仿宋_GB2312" w:eastAsia="仿宋_GB2312" w:hint="eastAsia"/>
          <w:sz w:val="32"/>
          <w:szCs w:val="32"/>
        </w:rPr>
        <w:t>，</w:t>
      </w:r>
      <w:r w:rsidRPr="00614FE4">
        <w:rPr>
          <w:rFonts w:ascii="仿宋_GB2312" w:eastAsia="仿宋_GB2312" w:hint="eastAsia"/>
          <w:sz w:val="32"/>
          <w:szCs w:val="32"/>
        </w:rPr>
        <w:t>与预算相比，减少</w:t>
      </w:r>
      <w:r w:rsidRPr="00614FE4">
        <w:rPr>
          <w:rFonts w:ascii="仿宋_GB2312" w:eastAsia="仿宋_GB2312"/>
          <w:sz w:val="32"/>
          <w:szCs w:val="32"/>
        </w:rPr>
        <w:t>14.92</w:t>
      </w:r>
      <w:r w:rsidRPr="00614FE4">
        <w:rPr>
          <w:rFonts w:ascii="仿宋_GB2312" w:eastAsia="仿宋_GB2312" w:hint="eastAsia"/>
          <w:sz w:val="32"/>
          <w:szCs w:val="32"/>
        </w:rPr>
        <w:t>万元，降低</w:t>
      </w:r>
      <w:r w:rsidRPr="00614FE4">
        <w:rPr>
          <w:rFonts w:ascii="仿宋_GB2312" w:eastAsia="仿宋_GB2312" w:hint="eastAsia"/>
          <w:sz w:val="32"/>
          <w:szCs w:val="32"/>
        </w:rPr>
        <w:t>1.97</w:t>
      </w:r>
      <w:r w:rsidRPr="00614FE4">
        <w:rPr>
          <w:rFonts w:ascii="仿宋_GB2312" w:eastAsia="仿宋_GB2312"/>
          <w:sz w:val="32"/>
          <w:szCs w:val="32"/>
        </w:rPr>
        <w:t>%</w:t>
      </w:r>
      <w:r w:rsidRPr="00614FE4">
        <w:rPr>
          <w:rFonts w:ascii="仿宋_GB2312" w:eastAsia="仿宋_GB2312" w:hint="eastAsia"/>
          <w:sz w:val="32"/>
          <w:szCs w:val="32"/>
        </w:rPr>
        <w:t>。减少的</w:t>
      </w:r>
      <w:r w:rsidRPr="00614FE4">
        <w:rPr>
          <w:rFonts w:ascii="仿宋_GB2312" w:eastAsia="仿宋_GB2312" w:hint="eastAsia"/>
          <w:sz w:val="32"/>
          <w:szCs w:val="32"/>
        </w:rPr>
        <w:t>主要原因是</w:t>
      </w:r>
      <w:r w:rsidRPr="00614FE4">
        <w:rPr>
          <w:rFonts w:ascii="仿宋_GB2312" w:eastAsia="仿宋_GB2312" w:hint="eastAsia"/>
          <w:sz w:val="32"/>
          <w:szCs w:val="32"/>
        </w:rPr>
        <w:t>：</w:t>
      </w:r>
      <w:r w:rsidRPr="00614FE4">
        <w:rPr>
          <w:rFonts w:ascii="仿宋_GB2312" w:eastAsia="仿宋_GB2312" w:hint="eastAsia"/>
          <w:sz w:val="32"/>
          <w:szCs w:val="32"/>
        </w:rPr>
        <w:t>本年政府征地</w:t>
      </w:r>
      <w:r w:rsidRPr="00614FE4">
        <w:rPr>
          <w:rFonts w:ascii="仿宋_GB2312" w:eastAsia="仿宋_GB2312" w:hint="eastAsia"/>
          <w:sz w:val="32"/>
          <w:szCs w:val="32"/>
        </w:rPr>
        <w:t>及</w:t>
      </w:r>
      <w:r w:rsidRPr="00614FE4">
        <w:rPr>
          <w:rFonts w:ascii="仿宋_GB2312" w:eastAsia="仿宋_GB2312" w:hint="eastAsia"/>
          <w:sz w:val="32"/>
          <w:szCs w:val="32"/>
        </w:rPr>
        <w:t>拆迁补偿</w:t>
      </w:r>
      <w:r w:rsidRPr="00614FE4">
        <w:rPr>
          <w:rFonts w:ascii="仿宋_GB2312" w:eastAsia="仿宋_GB2312" w:hint="eastAsia"/>
          <w:sz w:val="32"/>
          <w:szCs w:val="32"/>
        </w:rPr>
        <w:t>费比预算减少</w:t>
      </w:r>
      <w:r w:rsidRPr="00614FE4">
        <w:rPr>
          <w:rFonts w:ascii="仿宋_GB2312" w:eastAsia="仿宋_GB2312" w:hint="eastAsia"/>
          <w:sz w:val="32"/>
          <w:szCs w:val="32"/>
        </w:rPr>
        <w:t>。</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lastRenderedPageBreak/>
        <w:t>其他有关说明内容</w:t>
      </w:r>
      <w:r w:rsidRPr="00614FE4">
        <w:rPr>
          <w:rFonts w:ascii="仿宋_GB2312" w:eastAsia="仿宋_GB2312" w:hAnsi="Calibri" w:hint="eastAsia"/>
          <w:sz w:val="32"/>
          <w:szCs w:val="32"/>
          <w:lang w:val="en-GB"/>
        </w:rPr>
        <w:t>：无。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二、部门财政拨款收支情况</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（一）财政拨款收支总体情况说明</w:t>
      </w:r>
    </w:p>
    <w:p w:rsidR="00A74591" w:rsidRPr="00614FE4" w:rsidRDefault="00FE1816">
      <w:pPr>
        <w:spacing w:line="560" w:lineRule="exact"/>
        <w:ind w:firstLineChars="200" w:firstLine="640"/>
        <w:rPr>
          <w:rFonts w:ascii="仿宋_GB2312" w:eastAsia="仿宋_GB2312" w:hAnsi="宋体"/>
          <w:sz w:val="32"/>
          <w:szCs w:val="32"/>
        </w:rPr>
      </w:pPr>
      <w:r w:rsidRPr="00614FE4">
        <w:rPr>
          <w:rFonts w:ascii="仿宋_GB2312" w:eastAsia="仿宋_GB2312"/>
          <w:sz w:val="32"/>
          <w:szCs w:val="32"/>
        </w:rPr>
        <w:t>2017</w:t>
      </w:r>
      <w:r w:rsidRPr="00614FE4">
        <w:rPr>
          <w:rFonts w:ascii="仿宋_GB2312" w:eastAsia="仿宋_GB2312" w:hint="eastAsia"/>
          <w:sz w:val="32"/>
          <w:szCs w:val="32"/>
        </w:rPr>
        <w:t>年度财政拨款收入</w:t>
      </w:r>
      <w:r w:rsidRPr="00614FE4">
        <w:rPr>
          <w:rFonts w:ascii="仿宋_GB2312" w:eastAsia="仿宋_GB2312"/>
          <w:sz w:val="32"/>
          <w:szCs w:val="32"/>
        </w:rPr>
        <w:t>743.60</w:t>
      </w:r>
      <w:r w:rsidRPr="00614FE4">
        <w:rPr>
          <w:rFonts w:ascii="仿宋_GB2312" w:eastAsia="仿宋_GB2312" w:hint="eastAsia"/>
          <w:sz w:val="32"/>
          <w:szCs w:val="32"/>
        </w:rPr>
        <w:t>万元，与上年相比，增加</w:t>
      </w:r>
      <w:r w:rsidRPr="00614FE4">
        <w:rPr>
          <w:rFonts w:ascii="仿宋_GB2312" w:eastAsia="仿宋_GB2312"/>
          <w:sz w:val="32"/>
          <w:szCs w:val="32"/>
        </w:rPr>
        <w:t>109.37</w:t>
      </w:r>
      <w:r w:rsidRPr="00614FE4">
        <w:rPr>
          <w:rFonts w:ascii="仿宋_GB2312" w:eastAsia="仿宋_GB2312" w:hint="eastAsia"/>
          <w:sz w:val="32"/>
          <w:szCs w:val="32"/>
        </w:rPr>
        <w:t>万元，增长</w:t>
      </w:r>
      <w:r w:rsidRPr="00614FE4">
        <w:rPr>
          <w:rFonts w:ascii="仿宋_GB2312" w:eastAsia="仿宋_GB2312"/>
          <w:sz w:val="32"/>
          <w:szCs w:val="32"/>
        </w:rPr>
        <w:t>17.25%</w:t>
      </w:r>
      <w:r w:rsidRPr="00614FE4">
        <w:rPr>
          <w:rFonts w:ascii="仿宋_GB2312" w:eastAsia="仿宋_GB2312" w:hint="eastAsia"/>
          <w:sz w:val="32"/>
          <w:szCs w:val="32"/>
        </w:rPr>
        <w:t>。增</w:t>
      </w:r>
      <w:r w:rsidRPr="00614FE4">
        <w:rPr>
          <w:rFonts w:ascii="仿宋_GB2312" w:eastAsia="仿宋_GB2312" w:hint="eastAsia"/>
          <w:sz w:val="32"/>
          <w:szCs w:val="32"/>
        </w:rPr>
        <w:t>减变化的主要原因是：</w:t>
      </w:r>
      <w:r w:rsidRPr="00614FE4">
        <w:rPr>
          <w:rFonts w:ascii="仿宋_GB2312" w:eastAsia="仿宋_GB2312" w:hint="eastAsia"/>
          <w:sz w:val="32"/>
          <w:szCs w:val="32"/>
        </w:rPr>
        <w:t>增加</w:t>
      </w:r>
      <w:r w:rsidRPr="00614FE4">
        <w:rPr>
          <w:rFonts w:ascii="仿宋_GB2312" w:eastAsia="仿宋_GB2312" w:hint="eastAsia"/>
          <w:sz w:val="32"/>
          <w:szCs w:val="32"/>
        </w:rPr>
        <w:t>征地和拆迁补偿费</w:t>
      </w:r>
      <w:r w:rsidRPr="00614FE4">
        <w:rPr>
          <w:rFonts w:ascii="仿宋_GB2312" w:eastAsia="仿宋_GB2312" w:hint="eastAsia"/>
          <w:sz w:val="32"/>
          <w:szCs w:val="32"/>
        </w:rPr>
        <w:t>；人员经</w:t>
      </w:r>
      <w:r w:rsidRPr="00614FE4">
        <w:rPr>
          <w:rFonts w:ascii="仿宋_GB2312" w:eastAsia="仿宋_GB2312" w:hint="eastAsia"/>
          <w:sz w:val="32"/>
          <w:szCs w:val="32"/>
        </w:rPr>
        <w:t>费增加。财政拨款支出</w:t>
      </w:r>
      <w:r w:rsidRPr="00614FE4">
        <w:rPr>
          <w:rFonts w:ascii="仿宋_GB2312" w:eastAsia="仿宋_GB2312"/>
          <w:sz w:val="32"/>
          <w:szCs w:val="32"/>
        </w:rPr>
        <w:t>743.60</w:t>
      </w:r>
      <w:r w:rsidRPr="00614FE4">
        <w:rPr>
          <w:rFonts w:ascii="仿宋_GB2312" w:eastAsia="仿宋_GB2312" w:hint="eastAsia"/>
          <w:sz w:val="32"/>
          <w:szCs w:val="32"/>
        </w:rPr>
        <w:t>万元，与上年相比，增加</w:t>
      </w:r>
      <w:r w:rsidRPr="00614FE4">
        <w:rPr>
          <w:rFonts w:ascii="仿宋_GB2312" w:eastAsia="仿宋_GB2312"/>
          <w:sz w:val="32"/>
          <w:szCs w:val="32"/>
        </w:rPr>
        <w:t>109.37</w:t>
      </w:r>
      <w:r w:rsidRPr="00614FE4">
        <w:rPr>
          <w:rFonts w:ascii="仿宋_GB2312" w:eastAsia="仿宋_GB2312" w:hint="eastAsia"/>
          <w:sz w:val="32"/>
          <w:szCs w:val="32"/>
        </w:rPr>
        <w:t>万元，增长</w:t>
      </w:r>
      <w:r w:rsidRPr="00614FE4">
        <w:rPr>
          <w:rFonts w:ascii="仿宋_GB2312" w:eastAsia="仿宋_GB2312"/>
          <w:sz w:val="32"/>
          <w:szCs w:val="32"/>
        </w:rPr>
        <w:t>17.25%</w:t>
      </w:r>
      <w:r w:rsidRPr="00614FE4">
        <w:rPr>
          <w:rFonts w:ascii="仿宋_GB2312" w:eastAsia="仿宋_GB2312" w:hint="eastAsia"/>
          <w:sz w:val="32"/>
          <w:szCs w:val="32"/>
        </w:rPr>
        <w:t>。其中：基本支出</w:t>
      </w:r>
      <w:r w:rsidRPr="00614FE4">
        <w:rPr>
          <w:rFonts w:ascii="仿宋_GB2312" w:eastAsia="仿宋_GB2312"/>
          <w:sz w:val="32"/>
          <w:szCs w:val="32"/>
        </w:rPr>
        <w:t>356.32</w:t>
      </w:r>
      <w:r w:rsidRPr="00614FE4">
        <w:rPr>
          <w:rFonts w:ascii="仿宋_GB2312" w:eastAsia="仿宋_GB2312" w:hint="eastAsia"/>
          <w:sz w:val="32"/>
          <w:szCs w:val="32"/>
        </w:rPr>
        <w:t>万元，项目支出</w:t>
      </w:r>
      <w:r w:rsidRPr="00614FE4">
        <w:rPr>
          <w:rFonts w:ascii="仿宋_GB2312" w:eastAsia="仿宋_GB2312"/>
          <w:sz w:val="32"/>
          <w:szCs w:val="32"/>
        </w:rPr>
        <w:t>387.28</w:t>
      </w:r>
      <w:r w:rsidRPr="00614FE4">
        <w:rPr>
          <w:rFonts w:ascii="仿宋_GB2312" w:eastAsia="仿宋_GB2312" w:hint="eastAsia"/>
          <w:sz w:val="32"/>
          <w:szCs w:val="32"/>
        </w:rPr>
        <w:t>万元。增减变化的主要原因是：增加</w:t>
      </w:r>
      <w:r w:rsidRPr="00614FE4">
        <w:rPr>
          <w:rFonts w:ascii="仿宋_GB2312" w:eastAsia="仿宋_GB2312" w:hint="eastAsia"/>
          <w:sz w:val="32"/>
          <w:szCs w:val="32"/>
        </w:rPr>
        <w:t>征地和拆迁补偿费</w:t>
      </w:r>
      <w:r w:rsidRPr="00614FE4">
        <w:rPr>
          <w:rFonts w:ascii="仿宋_GB2312" w:eastAsia="仿宋_GB2312" w:hint="eastAsia"/>
          <w:sz w:val="32"/>
          <w:szCs w:val="32"/>
        </w:rPr>
        <w:t>；人员经费增加</w:t>
      </w:r>
      <w:r w:rsidRPr="00614FE4">
        <w:rPr>
          <w:rFonts w:ascii="仿宋_GB2312" w:eastAsia="仿宋_GB2312" w:hint="eastAsia"/>
          <w:sz w:val="32"/>
          <w:szCs w:val="32"/>
        </w:rPr>
        <w:t>。</w:t>
      </w:r>
      <w:r w:rsidRPr="00614FE4">
        <w:rPr>
          <w:rFonts w:ascii="仿宋_GB2312" w:eastAsia="仿宋_GB2312" w:hAnsi="宋体" w:hint="eastAsia"/>
          <w:sz w:val="32"/>
          <w:szCs w:val="32"/>
        </w:rPr>
        <w:t>财政拨款结转结余</w:t>
      </w:r>
      <w:r w:rsidRPr="00614FE4">
        <w:rPr>
          <w:rFonts w:ascii="仿宋_GB2312" w:eastAsia="仿宋_GB2312" w:hAnsi="宋体"/>
          <w:sz w:val="32"/>
          <w:szCs w:val="32"/>
        </w:rPr>
        <w:t>0</w:t>
      </w:r>
      <w:r w:rsidRPr="00614FE4">
        <w:rPr>
          <w:rFonts w:ascii="仿宋_GB2312" w:eastAsia="仿宋_GB2312" w:hAnsi="宋体" w:hint="eastAsia"/>
          <w:sz w:val="32"/>
          <w:szCs w:val="32"/>
        </w:rPr>
        <w:t>万元，与上年相比，增加（减少）</w:t>
      </w:r>
      <w:r w:rsidRPr="00614FE4">
        <w:rPr>
          <w:rFonts w:ascii="仿宋_GB2312" w:eastAsia="仿宋_GB2312" w:hAnsi="宋体"/>
          <w:sz w:val="32"/>
          <w:szCs w:val="32"/>
        </w:rPr>
        <w:t>0</w:t>
      </w:r>
      <w:r w:rsidRPr="00614FE4">
        <w:rPr>
          <w:rFonts w:ascii="仿宋_GB2312" w:eastAsia="仿宋_GB2312" w:hAnsi="宋体" w:hint="eastAsia"/>
          <w:sz w:val="32"/>
          <w:szCs w:val="32"/>
        </w:rPr>
        <w:t>万元，增长（降低）</w:t>
      </w:r>
      <w:r w:rsidRPr="00614FE4">
        <w:rPr>
          <w:rFonts w:ascii="仿宋_GB2312" w:eastAsia="仿宋_GB2312" w:hAnsi="宋体"/>
          <w:sz w:val="32"/>
          <w:szCs w:val="32"/>
        </w:rPr>
        <w:t>0%</w:t>
      </w:r>
      <w:r w:rsidRPr="00614FE4">
        <w:rPr>
          <w:rFonts w:ascii="仿宋_GB2312" w:eastAsia="仿宋_GB2312" w:hAnsi="宋体" w:hint="eastAsia"/>
          <w:sz w:val="32"/>
          <w:szCs w:val="32"/>
        </w:rPr>
        <w:t>。增减变化</w:t>
      </w:r>
      <w:r w:rsidRPr="00614FE4">
        <w:rPr>
          <w:rFonts w:ascii="仿宋_GB2312" w:eastAsia="仿宋_GB2312" w:hAnsi="宋体" w:hint="eastAsia"/>
          <w:sz w:val="32"/>
          <w:szCs w:val="32"/>
        </w:rPr>
        <w:t>的主要原因是：</w:t>
      </w:r>
      <w:r w:rsidRPr="00614FE4">
        <w:rPr>
          <w:rFonts w:ascii="仿宋_GB2312" w:eastAsia="仿宋_GB2312" w:hAnsi="宋体" w:hint="eastAsia"/>
          <w:sz w:val="32"/>
          <w:szCs w:val="32"/>
        </w:rPr>
        <w:t>本单位无</w:t>
      </w:r>
      <w:r w:rsidRPr="00614FE4">
        <w:rPr>
          <w:rFonts w:ascii="仿宋_GB2312" w:eastAsia="仿宋_GB2312" w:hAnsi="宋体" w:hint="eastAsia"/>
          <w:sz w:val="32"/>
          <w:szCs w:val="32"/>
        </w:rPr>
        <w:t>财政拨款结转结余</w:t>
      </w:r>
      <w:r w:rsidRPr="00614FE4">
        <w:rPr>
          <w:rFonts w:ascii="仿宋_GB2312" w:eastAsia="仿宋_GB2312" w:hAnsi="宋体" w:hint="eastAsia"/>
          <w:sz w:val="32"/>
          <w:szCs w:val="32"/>
        </w:rPr>
        <w:t>。</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与预算相比情况</w:t>
      </w:r>
      <w:r w:rsidRPr="00614FE4">
        <w:rPr>
          <w:rFonts w:ascii="仿宋_GB2312" w:eastAsia="仿宋_GB2312" w:hint="eastAsia"/>
          <w:sz w:val="32"/>
          <w:szCs w:val="32"/>
        </w:rPr>
        <w:t>：</w:t>
      </w:r>
      <w:r w:rsidRPr="00614FE4">
        <w:rPr>
          <w:rFonts w:ascii="仿宋_GB2312" w:eastAsia="仿宋_GB2312" w:hint="eastAsia"/>
          <w:sz w:val="32"/>
          <w:szCs w:val="32"/>
        </w:rPr>
        <w:t>2017</w:t>
      </w:r>
      <w:r w:rsidRPr="00614FE4">
        <w:rPr>
          <w:rFonts w:ascii="仿宋_GB2312" w:eastAsia="仿宋_GB2312" w:hint="eastAsia"/>
          <w:sz w:val="32"/>
          <w:szCs w:val="32"/>
        </w:rPr>
        <w:t>年</w:t>
      </w:r>
      <w:r w:rsidRPr="00614FE4">
        <w:rPr>
          <w:rFonts w:ascii="仿宋_GB2312" w:eastAsia="仿宋_GB2312" w:hint="eastAsia"/>
          <w:sz w:val="32"/>
          <w:szCs w:val="32"/>
        </w:rPr>
        <w:t>年初预算数</w:t>
      </w:r>
      <w:r w:rsidRPr="00614FE4">
        <w:rPr>
          <w:rFonts w:ascii="仿宋_GB2312" w:eastAsia="仿宋_GB2312"/>
          <w:sz w:val="32"/>
          <w:szCs w:val="32"/>
        </w:rPr>
        <w:t>758.52</w:t>
      </w:r>
      <w:r w:rsidRPr="00614FE4">
        <w:rPr>
          <w:rFonts w:ascii="仿宋_GB2312" w:eastAsia="仿宋_GB2312" w:hint="eastAsia"/>
          <w:sz w:val="32"/>
          <w:szCs w:val="32"/>
        </w:rPr>
        <w:t>万元，</w:t>
      </w:r>
      <w:r w:rsidRPr="00614FE4">
        <w:rPr>
          <w:rFonts w:ascii="仿宋_GB2312" w:eastAsia="仿宋_GB2312"/>
          <w:sz w:val="32"/>
          <w:szCs w:val="32"/>
        </w:rPr>
        <w:t>2017</w:t>
      </w:r>
      <w:r w:rsidRPr="00614FE4">
        <w:rPr>
          <w:rFonts w:ascii="仿宋_GB2312" w:eastAsia="仿宋_GB2312" w:hint="eastAsia"/>
          <w:sz w:val="32"/>
          <w:szCs w:val="32"/>
        </w:rPr>
        <w:t>年度财政拨款收入</w:t>
      </w:r>
      <w:r w:rsidRPr="00614FE4">
        <w:rPr>
          <w:rFonts w:ascii="仿宋_GB2312" w:eastAsia="仿宋_GB2312"/>
          <w:sz w:val="32"/>
          <w:szCs w:val="32"/>
        </w:rPr>
        <w:t>743.60</w:t>
      </w:r>
      <w:r w:rsidRPr="00614FE4">
        <w:rPr>
          <w:rFonts w:ascii="仿宋_GB2312" w:eastAsia="仿宋_GB2312" w:hint="eastAsia"/>
          <w:sz w:val="32"/>
          <w:szCs w:val="32"/>
        </w:rPr>
        <w:t>万元</w:t>
      </w:r>
      <w:r w:rsidRPr="00614FE4">
        <w:rPr>
          <w:rFonts w:ascii="仿宋_GB2312" w:eastAsia="仿宋_GB2312" w:hint="eastAsia"/>
          <w:sz w:val="32"/>
          <w:szCs w:val="32"/>
        </w:rPr>
        <w:t>，</w:t>
      </w:r>
      <w:r w:rsidRPr="00614FE4">
        <w:rPr>
          <w:rFonts w:ascii="仿宋_GB2312" w:eastAsia="仿宋_GB2312" w:hint="eastAsia"/>
          <w:sz w:val="32"/>
          <w:szCs w:val="32"/>
        </w:rPr>
        <w:t>与预算相比，减少</w:t>
      </w:r>
      <w:r w:rsidRPr="00614FE4">
        <w:rPr>
          <w:rFonts w:ascii="仿宋_GB2312" w:eastAsia="仿宋_GB2312"/>
          <w:sz w:val="32"/>
          <w:szCs w:val="32"/>
        </w:rPr>
        <w:t>14.92</w:t>
      </w:r>
      <w:r w:rsidRPr="00614FE4">
        <w:rPr>
          <w:rFonts w:ascii="仿宋_GB2312" w:eastAsia="仿宋_GB2312" w:hint="eastAsia"/>
          <w:sz w:val="32"/>
          <w:szCs w:val="32"/>
        </w:rPr>
        <w:t>万元，降低</w:t>
      </w:r>
      <w:r w:rsidRPr="00614FE4">
        <w:rPr>
          <w:rFonts w:ascii="仿宋_GB2312" w:eastAsia="仿宋_GB2312" w:hint="eastAsia"/>
          <w:sz w:val="32"/>
          <w:szCs w:val="32"/>
        </w:rPr>
        <w:t>1.97</w:t>
      </w:r>
      <w:r w:rsidRPr="00614FE4">
        <w:rPr>
          <w:rFonts w:ascii="仿宋_GB2312" w:eastAsia="仿宋_GB2312"/>
          <w:sz w:val="32"/>
          <w:szCs w:val="32"/>
        </w:rPr>
        <w:t>%</w:t>
      </w:r>
      <w:r w:rsidRPr="00614FE4">
        <w:rPr>
          <w:rFonts w:ascii="仿宋_GB2312" w:eastAsia="仿宋_GB2312" w:hint="eastAsia"/>
          <w:sz w:val="32"/>
          <w:szCs w:val="32"/>
        </w:rPr>
        <w:t>，</w:t>
      </w:r>
      <w:r w:rsidRPr="00614FE4">
        <w:rPr>
          <w:rFonts w:ascii="仿宋_GB2312" w:eastAsia="仿宋_GB2312" w:hint="eastAsia"/>
          <w:sz w:val="32"/>
          <w:szCs w:val="32"/>
        </w:rPr>
        <w:t>财政拨款支出</w:t>
      </w:r>
      <w:r w:rsidRPr="00614FE4">
        <w:rPr>
          <w:rFonts w:ascii="仿宋_GB2312" w:eastAsia="仿宋_GB2312"/>
          <w:sz w:val="32"/>
          <w:szCs w:val="32"/>
        </w:rPr>
        <w:t>743.60</w:t>
      </w:r>
      <w:r w:rsidRPr="00614FE4">
        <w:rPr>
          <w:rFonts w:ascii="仿宋_GB2312" w:eastAsia="仿宋_GB2312" w:hint="eastAsia"/>
          <w:sz w:val="32"/>
          <w:szCs w:val="32"/>
        </w:rPr>
        <w:t>万元</w:t>
      </w:r>
      <w:r w:rsidRPr="00614FE4">
        <w:rPr>
          <w:rFonts w:ascii="仿宋_GB2312" w:eastAsia="仿宋_GB2312" w:hint="eastAsia"/>
          <w:sz w:val="32"/>
          <w:szCs w:val="32"/>
        </w:rPr>
        <w:t>，</w:t>
      </w:r>
      <w:r w:rsidRPr="00614FE4">
        <w:rPr>
          <w:rFonts w:ascii="仿宋_GB2312" w:eastAsia="仿宋_GB2312" w:hint="eastAsia"/>
          <w:sz w:val="32"/>
          <w:szCs w:val="32"/>
        </w:rPr>
        <w:t>与预算相比，减少</w:t>
      </w:r>
      <w:r w:rsidRPr="00614FE4">
        <w:rPr>
          <w:rFonts w:ascii="仿宋_GB2312" w:eastAsia="仿宋_GB2312"/>
          <w:sz w:val="32"/>
          <w:szCs w:val="32"/>
        </w:rPr>
        <w:t>14.92</w:t>
      </w:r>
      <w:r w:rsidRPr="00614FE4">
        <w:rPr>
          <w:rFonts w:ascii="仿宋_GB2312" w:eastAsia="仿宋_GB2312" w:hint="eastAsia"/>
          <w:sz w:val="32"/>
          <w:szCs w:val="32"/>
        </w:rPr>
        <w:t>万元，降低</w:t>
      </w:r>
      <w:r w:rsidRPr="00614FE4">
        <w:rPr>
          <w:rFonts w:ascii="仿宋_GB2312" w:eastAsia="仿宋_GB2312" w:hint="eastAsia"/>
          <w:sz w:val="32"/>
          <w:szCs w:val="32"/>
        </w:rPr>
        <w:t>1.97</w:t>
      </w:r>
      <w:r w:rsidRPr="00614FE4">
        <w:rPr>
          <w:rFonts w:ascii="仿宋_GB2312" w:eastAsia="仿宋_GB2312"/>
          <w:sz w:val="32"/>
          <w:szCs w:val="32"/>
        </w:rPr>
        <w:t>%</w:t>
      </w:r>
      <w:r w:rsidRPr="00614FE4">
        <w:rPr>
          <w:rFonts w:ascii="仿宋_GB2312" w:eastAsia="仿宋_GB2312" w:hint="eastAsia"/>
          <w:sz w:val="32"/>
          <w:szCs w:val="32"/>
        </w:rPr>
        <w:t>。减少的</w:t>
      </w:r>
      <w:r w:rsidRPr="00614FE4">
        <w:rPr>
          <w:rFonts w:ascii="仿宋_GB2312" w:eastAsia="仿宋_GB2312" w:hint="eastAsia"/>
          <w:sz w:val="32"/>
          <w:szCs w:val="32"/>
        </w:rPr>
        <w:t>主要原因是</w:t>
      </w:r>
      <w:r w:rsidRPr="00614FE4">
        <w:rPr>
          <w:rFonts w:ascii="仿宋_GB2312" w:eastAsia="仿宋_GB2312" w:hint="eastAsia"/>
          <w:sz w:val="32"/>
          <w:szCs w:val="32"/>
        </w:rPr>
        <w:t>：</w:t>
      </w:r>
      <w:r w:rsidRPr="00614FE4">
        <w:rPr>
          <w:rFonts w:ascii="仿宋_GB2312" w:eastAsia="仿宋_GB2312" w:hint="eastAsia"/>
          <w:sz w:val="32"/>
          <w:szCs w:val="32"/>
        </w:rPr>
        <w:t>本年政府征地</w:t>
      </w:r>
      <w:r w:rsidRPr="00614FE4">
        <w:rPr>
          <w:rFonts w:ascii="仿宋_GB2312" w:eastAsia="仿宋_GB2312" w:hint="eastAsia"/>
          <w:sz w:val="32"/>
          <w:szCs w:val="32"/>
        </w:rPr>
        <w:t>及</w:t>
      </w:r>
      <w:r w:rsidRPr="00614FE4">
        <w:rPr>
          <w:rFonts w:ascii="仿宋_GB2312" w:eastAsia="仿宋_GB2312" w:hint="eastAsia"/>
          <w:sz w:val="32"/>
          <w:szCs w:val="32"/>
        </w:rPr>
        <w:t>拆迁补偿</w:t>
      </w:r>
      <w:r w:rsidRPr="00614FE4">
        <w:rPr>
          <w:rFonts w:ascii="仿宋_GB2312" w:eastAsia="仿宋_GB2312" w:hint="eastAsia"/>
          <w:sz w:val="32"/>
          <w:szCs w:val="32"/>
        </w:rPr>
        <w:t>费比预算减少</w:t>
      </w:r>
      <w:r w:rsidRPr="00614FE4">
        <w:rPr>
          <w:rFonts w:ascii="仿宋_GB2312" w:eastAsia="仿宋_GB2312" w:hint="eastAsia"/>
          <w:sz w:val="32"/>
          <w:szCs w:val="32"/>
        </w:rPr>
        <w:t>。</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其他有关说明内容</w:t>
      </w:r>
      <w:r w:rsidRPr="00614FE4">
        <w:rPr>
          <w:rFonts w:ascii="仿宋_GB2312" w:eastAsia="仿宋_GB2312" w:hAnsi="Calibri" w:hint="eastAsia"/>
          <w:sz w:val="32"/>
          <w:szCs w:val="32"/>
          <w:lang w:val="en-GB"/>
        </w:rPr>
        <w:t>：无。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（二）一般公共预算支出决算情况说明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sz w:val="32"/>
          <w:szCs w:val="32"/>
        </w:rPr>
        <w:t>2017</w:t>
      </w:r>
      <w:r w:rsidRPr="00614FE4">
        <w:rPr>
          <w:rFonts w:ascii="仿宋_GB2312" w:eastAsia="仿宋_GB2312" w:hint="eastAsia"/>
          <w:sz w:val="32"/>
          <w:szCs w:val="32"/>
        </w:rPr>
        <w:t>年度一般公共预算财政拨款支出</w:t>
      </w:r>
      <w:r w:rsidRPr="00614FE4">
        <w:rPr>
          <w:rFonts w:ascii="仿宋_GB2312" w:eastAsia="仿宋_GB2312" w:hint="eastAsia"/>
          <w:sz w:val="32"/>
          <w:szCs w:val="32"/>
        </w:rPr>
        <w:t>501.39</w:t>
      </w:r>
      <w:r w:rsidRPr="00614FE4">
        <w:rPr>
          <w:rFonts w:ascii="仿宋_GB2312" w:eastAsia="仿宋_GB2312" w:hint="eastAsia"/>
          <w:sz w:val="32"/>
          <w:szCs w:val="32"/>
        </w:rPr>
        <w:t>万</w:t>
      </w:r>
      <w:r w:rsidRPr="00614FE4">
        <w:rPr>
          <w:rFonts w:ascii="仿宋_GB2312" w:eastAsia="仿宋_GB2312" w:hint="eastAsia"/>
          <w:sz w:val="32"/>
          <w:szCs w:val="32"/>
        </w:rPr>
        <w:t>元。与上年相比，增加</w:t>
      </w:r>
      <w:r w:rsidRPr="00614FE4">
        <w:rPr>
          <w:rFonts w:ascii="仿宋_GB2312" w:eastAsia="仿宋_GB2312" w:hint="eastAsia"/>
          <w:sz w:val="32"/>
          <w:szCs w:val="32"/>
        </w:rPr>
        <w:t>109.37</w:t>
      </w:r>
      <w:r w:rsidRPr="00614FE4">
        <w:rPr>
          <w:rFonts w:ascii="仿宋_GB2312" w:eastAsia="仿宋_GB2312" w:hint="eastAsia"/>
          <w:sz w:val="32"/>
          <w:szCs w:val="32"/>
        </w:rPr>
        <w:t>万元，增长</w:t>
      </w:r>
      <w:r w:rsidRPr="00614FE4">
        <w:rPr>
          <w:rFonts w:ascii="仿宋_GB2312" w:eastAsia="仿宋_GB2312" w:hint="eastAsia"/>
          <w:sz w:val="32"/>
          <w:szCs w:val="32"/>
        </w:rPr>
        <w:t>17.25</w:t>
      </w:r>
      <w:r w:rsidRPr="00614FE4">
        <w:rPr>
          <w:rFonts w:ascii="仿宋_GB2312" w:eastAsia="仿宋_GB2312"/>
          <w:sz w:val="32"/>
          <w:szCs w:val="32"/>
        </w:rPr>
        <w:t>%</w:t>
      </w:r>
      <w:r w:rsidRPr="00614FE4">
        <w:rPr>
          <w:rFonts w:ascii="仿宋_GB2312" w:eastAsia="仿宋_GB2312" w:hint="eastAsia"/>
          <w:sz w:val="32"/>
          <w:szCs w:val="32"/>
        </w:rPr>
        <w:t>。增</w:t>
      </w:r>
      <w:r w:rsidRPr="00614FE4">
        <w:rPr>
          <w:rFonts w:ascii="仿宋_GB2312" w:eastAsia="仿宋_GB2312" w:hint="eastAsia"/>
          <w:sz w:val="32"/>
          <w:szCs w:val="32"/>
        </w:rPr>
        <w:t>加</w:t>
      </w:r>
      <w:r w:rsidRPr="00614FE4">
        <w:rPr>
          <w:rFonts w:ascii="仿宋_GB2312" w:eastAsia="仿宋_GB2312" w:hint="eastAsia"/>
          <w:sz w:val="32"/>
          <w:szCs w:val="32"/>
        </w:rPr>
        <w:t>的主要原因是：增加</w:t>
      </w:r>
      <w:r w:rsidRPr="00614FE4">
        <w:rPr>
          <w:rFonts w:ascii="仿宋_GB2312" w:eastAsia="仿宋_GB2312" w:hint="eastAsia"/>
          <w:sz w:val="32"/>
          <w:szCs w:val="32"/>
        </w:rPr>
        <w:t>征地和拆迁补偿费</w:t>
      </w:r>
      <w:r w:rsidRPr="00614FE4">
        <w:rPr>
          <w:rFonts w:ascii="仿宋_GB2312" w:eastAsia="仿宋_GB2312" w:hint="eastAsia"/>
          <w:sz w:val="32"/>
          <w:szCs w:val="32"/>
        </w:rPr>
        <w:t>；人员经费增加。其中：按功能分类科目，社会保障和就业支出</w:t>
      </w:r>
      <w:r w:rsidRPr="00614FE4">
        <w:rPr>
          <w:rFonts w:ascii="仿宋_GB2312" w:eastAsia="仿宋_GB2312" w:hint="eastAsia"/>
          <w:sz w:val="32"/>
          <w:szCs w:val="32"/>
        </w:rPr>
        <w:t>44.54</w:t>
      </w:r>
      <w:r w:rsidRPr="00614FE4">
        <w:rPr>
          <w:rFonts w:ascii="仿宋_GB2312" w:eastAsia="仿宋_GB2312" w:hint="eastAsia"/>
          <w:sz w:val="32"/>
          <w:szCs w:val="32"/>
        </w:rPr>
        <w:t>万元，城乡社区支出</w:t>
      </w:r>
      <w:r w:rsidRPr="00614FE4">
        <w:rPr>
          <w:rFonts w:ascii="仿宋_GB2312" w:eastAsia="仿宋_GB2312" w:hint="eastAsia"/>
          <w:sz w:val="32"/>
          <w:szCs w:val="32"/>
        </w:rPr>
        <w:t>400</w:t>
      </w:r>
      <w:r w:rsidRPr="00614FE4">
        <w:rPr>
          <w:rFonts w:ascii="仿宋_GB2312" w:eastAsia="仿宋_GB2312" w:hint="eastAsia"/>
          <w:sz w:val="32"/>
          <w:szCs w:val="32"/>
        </w:rPr>
        <w:t>万元，国土</w:t>
      </w:r>
      <w:r w:rsidRPr="00614FE4">
        <w:rPr>
          <w:rFonts w:ascii="仿宋_GB2312" w:eastAsia="仿宋_GB2312" w:hint="eastAsia"/>
          <w:sz w:val="32"/>
          <w:szCs w:val="32"/>
        </w:rPr>
        <w:lastRenderedPageBreak/>
        <w:t>海洋气象等支出</w:t>
      </w:r>
      <w:r w:rsidRPr="00614FE4">
        <w:rPr>
          <w:rFonts w:ascii="仿宋_GB2312" w:eastAsia="仿宋_GB2312" w:hint="eastAsia"/>
          <w:sz w:val="32"/>
          <w:szCs w:val="32"/>
        </w:rPr>
        <w:t>287</w:t>
      </w:r>
      <w:r w:rsidRPr="00614FE4">
        <w:rPr>
          <w:rFonts w:ascii="仿宋_GB2312" w:eastAsia="仿宋_GB2312" w:hint="eastAsia"/>
          <w:sz w:val="32"/>
          <w:szCs w:val="32"/>
        </w:rPr>
        <w:t>万元</w:t>
      </w:r>
      <w:r w:rsidRPr="00614FE4">
        <w:rPr>
          <w:rFonts w:ascii="仿宋_GB2312" w:eastAsia="仿宋_GB2312" w:hint="eastAsia"/>
          <w:sz w:val="32"/>
          <w:szCs w:val="32"/>
        </w:rPr>
        <w:t>，住房保障支出</w:t>
      </w:r>
      <w:r w:rsidRPr="00614FE4">
        <w:rPr>
          <w:rFonts w:ascii="仿宋_GB2312" w:eastAsia="仿宋_GB2312" w:hint="eastAsia"/>
          <w:sz w:val="32"/>
          <w:szCs w:val="32"/>
        </w:rPr>
        <w:t>26.98</w:t>
      </w:r>
      <w:r w:rsidRPr="00614FE4">
        <w:rPr>
          <w:rFonts w:ascii="仿宋_GB2312" w:eastAsia="仿宋_GB2312" w:hint="eastAsia"/>
          <w:sz w:val="32"/>
          <w:szCs w:val="32"/>
        </w:rPr>
        <w:t>万元</w:t>
      </w:r>
      <w:r w:rsidRPr="00614FE4">
        <w:rPr>
          <w:rFonts w:ascii="仿宋_GB2312" w:eastAsia="仿宋_GB2312" w:hint="eastAsia"/>
          <w:sz w:val="32"/>
          <w:szCs w:val="32"/>
        </w:rPr>
        <w:t>。按经济分类科目，工资福利支出</w:t>
      </w:r>
      <w:r w:rsidRPr="00614FE4">
        <w:rPr>
          <w:rFonts w:ascii="仿宋_GB2312" w:eastAsia="仿宋_GB2312" w:hint="eastAsia"/>
          <w:sz w:val="32"/>
          <w:szCs w:val="32"/>
        </w:rPr>
        <w:t>297.26</w:t>
      </w:r>
      <w:r w:rsidRPr="00614FE4">
        <w:rPr>
          <w:rFonts w:ascii="仿宋_GB2312" w:eastAsia="仿宋_GB2312" w:hint="eastAsia"/>
          <w:sz w:val="32"/>
          <w:szCs w:val="32"/>
        </w:rPr>
        <w:t>万元，商品和服务支出</w:t>
      </w:r>
      <w:r w:rsidRPr="00614FE4">
        <w:rPr>
          <w:rFonts w:ascii="仿宋_GB2312" w:eastAsia="仿宋_GB2312" w:hint="eastAsia"/>
          <w:sz w:val="32"/>
          <w:szCs w:val="32"/>
        </w:rPr>
        <w:t>54.56</w:t>
      </w:r>
      <w:r w:rsidRPr="00614FE4">
        <w:rPr>
          <w:rFonts w:ascii="仿宋_GB2312" w:eastAsia="仿宋_GB2312" w:hint="eastAsia"/>
          <w:sz w:val="32"/>
          <w:szCs w:val="32"/>
        </w:rPr>
        <w:t>万元，对个人和家庭的补助</w:t>
      </w:r>
      <w:r w:rsidRPr="00614FE4">
        <w:rPr>
          <w:rFonts w:ascii="仿宋_GB2312" w:eastAsia="仿宋_GB2312" w:hint="eastAsia"/>
          <w:sz w:val="32"/>
          <w:szCs w:val="32"/>
        </w:rPr>
        <w:t>35.21</w:t>
      </w:r>
      <w:r w:rsidRPr="00614FE4">
        <w:rPr>
          <w:rFonts w:ascii="仿宋_GB2312" w:eastAsia="仿宋_GB2312" w:hint="eastAsia"/>
          <w:sz w:val="32"/>
          <w:szCs w:val="32"/>
        </w:rPr>
        <w:t>万元，</w:t>
      </w:r>
      <w:r w:rsidRPr="00614FE4">
        <w:rPr>
          <w:rFonts w:ascii="仿宋_GB2312" w:eastAsia="仿宋_GB2312" w:hint="eastAsia"/>
          <w:sz w:val="32"/>
          <w:szCs w:val="32"/>
        </w:rPr>
        <w:t>基本建设支出</w:t>
      </w:r>
      <w:r w:rsidRPr="00614FE4">
        <w:rPr>
          <w:rFonts w:ascii="仿宋_GB2312" w:eastAsia="仿宋_GB2312" w:hint="eastAsia"/>
          <w:sz w:val="32"/>
          <w:szCs w:val="32"/>
        </w:rPr>
        <w:t>114.36</w:t>
      </w:r>
      <w:r w:rsidRPr="00614FE4">
        <w:rPr>
          <w:rFonts w:ascii="仿宋_GB2312" w:eastAsia="仿宋_GB2312" w:hint="eastAsia"/>
          <w:sz w:val="32"/>
          <w:szCs w:val="32"/>
        </w:rPr>
        <w:t>万元</w:t>
      </w:r>
      <w:r w:rsidRPr="00614FE4">
        <w:rPr>
          <w:rFonts w:ascii="仿宋_GB2312" w:eastAsia="仿宋_GB2312" w:hint="eastAsia"/>
          <w:sz w:val="32"/>
          <w:szCs w:val="32"/>
        </w:rPr>
        <w:t>，其他资本性支出</w:t>
      </w:r>
      <w:r w:rsidRPr="00614FE4">
        <w:rPr>
          <w:rFonts w:ascii="仿宋_GB2312" w:eastAsia="仿宋_GB2312" w:hint="eastAsia"/>
          <w:sz w:val="32"/>
          <w:szCs w:val="32"/>
        </w:rPr>
        <w:t>242.21</w:t>
      </w:r>
      <w:r w:rsidRPr="00614FE4">
        <w:rPr>
          <w:rFonts w:ascii="仿宋_GB2312" w:eastAsia="仿宋_GB2312" w:hint="eastAsia"/>
          <w:sz w:val="32"/>
          <w:szCs w:val="32"/>
        </w:rPr>
        <w:t>万元。</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与预算相比情况</w:t>
      </w:r>
      <w:r w:rsidRPr="00614FE4">
        <w:rPr>
          <w:rFonts w:ascii="仿宋_GB2312" w:eastAsia="仿宋_GB2312" w:hint="eastAsia"/>
          <w:sz w:val="32"/>
          <w:szCs w:val="32"/>
        </w:rPr>
        <w:t>：</w:t>
      </w:r>
      <w:r w:rsidRPr="00614FE4">
        <w:rPr>
          <w:rFonts w:ascii="仿宋_GB2312" w:eastAsia="仿宋_GB2312" w:hint="eastAsia"/>
          <w:sz w:val="32"/>
          <w:szCs w:val="32"/>
        </w:rPr>
        <w:t>2017</w:t>
      </w:r>
      <w:r w:rsidRPr="00614FE4">
        <w:rPr>
          <w:rFonts w:ascii="仿宋_GB2312" w:eastAsia="仿宋_GB2312" w:hint="eastAsia"/>
          <w:sz w:val="32"/>
          <w:szCs w:val="32"/>
        </w:rPr>
        <w:t>年</w:t>
      </w:r>
      <w:r w:rsidRPr="00614FE4">
        <w:rPr>
          <w:rFonts w:ascii="仿宋_GB2312" w:eastAsia="仿宋_GB2312" w:hint="eastAsia"/>
          <w:sz w:val="32"/>
          <w:szCs w:val="32"/>
        </w:rPr>
        <w:t>年初预算数</w:t>
      </w:r>
      <w:r w:rsidRPr="00614FE4">
        <w:rPr>
          <w:rFonts w:ascii="仿宋_GB2312" w:eastAsia="仿宋_GB2312"/>
          <w:sz w:val="32"/>
          <w:szCs w:val="32"/>
        </w:rPr>
        <w:t>758.52</w:t>
      </w:r>
      <w:r w:rsidRPr="00614FE4">
        <w:rPr>
          <w:rFonts w:ascii="仿宋_GB2312" w:eastAsia="仿宋_GB2312" w:hint="eastAsia"/>
          <w:sz w:val="32"/>
          <w:szCs w:val="32"/>
        </w:rPr>
        <w:t>万元，</w:t>
      </w:r>
      <w:r w:rsidRPr="00614FE4">
        <w:rPr>
          <w:rFonts w:ascii="仿宋_GB2312" w:eastAsia="仿宋_GB2312"/>
          <w:sz w:val="32"/>
          <w:szCs w:val="32"/>
        </w:rPr>
        <w:t>2017</w:t>
      </w:r>
      <w:r w:rsidRPr="00614FE4">
        <w:rPr>
          <w:rFonts w:ascii="仿宋_GB2312" w:eastAsia="仿宋_GB2312" w:hint="eastAsia"/>
          <w:sz w:val="32"/>
          <w:szCs w:val="32"/>
        </w:rPr>
        <w:t>年度一般公共预算财政拨款支出</w:t>
      </w:r>
      <w:r w:rsidRPr="00614FE4">
        <w:rPr>
          <w:rFonts w:ascii="仿宋_GB2312" w:eastAsia="仿宋_GB2312" w:hint="eastAsia"/>
          <w:sz w:val="32"/>
          <w:szCs w:val="32"/>
        </w:rPr>
        <w:t>758.52</w:t>
      </w:r>
      <w:r w:rsidRPr="00614FE4">
        <w:rPr>
          <w:rFonts w:ascii="仿宋_GB2312" w:eastAsia="仿宋_GB2312" w:hint="eastAsia"/>
          <w:sz w:val="32"/>
          <w:szCs w:val="32"/>
        </w:rPr>
        <w:t>万元</w:t>
      </w:r>
      <w:r w:rsidRPr="00614FE4">
        <w:rPr>
          <w:rFonts w:ascii="仿宋_GB2312" w:eastAsia="仿宋_GB2312" w:hint="eastAsia"/>
          <w:sz w:val="32"/>
          <w:szCs w:val="32"/>
        </w:rPr>
        <w:t>，</w:t>
      </w:r>
      <w:r w:rsidRPr="00614FE4">
        <w:rPr>
          <w:rFonts w:ascii="仿宋_GB2312" w:eastAsia="仿宋_GB2312" w:hint="eastAsia"/>
          <w:sz w:val="32"/>
          <w:szCs w:val="32"/>
        </w:rPr>
        <w:t>与预算相比，减少</w:t>
      </w:r>
      <w:r w:rsidRPr="00614FE4">
        <w:rPr>
          <w:rFonts w:ascii="仿宋_GB2312" w:eastAsia="仿宋_GB2312"/>
          <w:sz w:val="32"/>
          <w:szCs w:val="32"/>
        </w:rPr>
        <w:t>14.92</w:t>
      </w:r>
      <w:r w:rsidRPr="00614FE4">
        <w:rPr>
          <w:rFonts w:ascii="仿宋_GB2312" w:eastAsia="仿宋_GB2312" w:hint="eastAsia"/>
          <w:sz w:val="32"/>
          <w:szCs w:val="32"/>
        </w:rPr>
        <w:t>万元，降低</w:t>
      </w:r>
      <w:r w:rsidRPr="00614FE4">
        <w:rPr>
          <w:rFonts w:ascii="仿宋_GB2312" w:eastAsia="仿宋_GB2312" w:hint="eastAsia"/>
          <w:sz w:val="32"/>
          <w:szCs w:val="32"/>
        </w:rPr>
        <w:t>1.97</w:t>
      </w:r>
      <w:r w:rsidRPr="00614FE4">
        <w:rPr>
          <w:rFonts w:ascii="仿宋_GB2312" w:eastAsia="仿宋_GB2312"/>
          <w:sz w:val="32"/>
          <w:szCs w:val="32"/>
        </w:rPr>
        <w:t>%</w:t>
      </w:r>
      <w:r w:rsidRPr="00614FE4">
        <w:rPr>
          <w:rFonts w:ascii="仿宋_GB2312" w:eastAsia="仿宋_GB2312" w:hint="eastAsia"/>
          <w:sz w:val="32"/>
          <w:szCs w:val="32"/>
        </w:rPr>
        <w:t>。减少的</w:t>
      </w:r>
      <w:r w:rsidRPr="00614FE4">
        <w:rPr>
          <w:rFonts w:ascii="仿宋_GB2312" w:eastAsia="仿宋_GB2312" w:hint="eastAsia"/>
          <w:sz w:val="32"/>
          <w:szCs w:val="32"/>
        </w:rPr>
        <w:t>主要原因是</w:t>
      </w:r>
      <w:r w:rsidRPr="00614FE4">
        <w:rPr>
          <w:rFonts w:ascii="仿宋_GB2312" w:eastAsia="仿宋_GB2312" w:hint="eastAsia"/>
          <w:sz w:val="32"/>
          <w:szCs w:val="32"/>
        </w:rPr>
        <w:t>：</w:t>
      </w:r>
      <w:r w:rsidRPr="00614FE4">
        <w:rPr>
          <w:rFonts w:ascii="仿宋_GB2312" w:eastAsia="仿宋_GB2312" w:hint="eastAsia"/>
          <w:sz w:val="32"/>
          <w:szCs w:val="32"/>
        </w:rPr>
        <w:t>本年政府征地</w:t>
      </w:r>
      <w:r w:rsidRPr="00614FE4">
        <w:rPr>
          <w:rFonts w:ascii="仿宋_GB2312" w:eastAsia="仿宋_GB2312" w:hint="eastAsia"/>
          <w:sz w:val="32"/>
          <w:szCs w:val="32"/>
        </w:rPr>
        <w:t>及</w:t>
      </w:r>
      <w:r w:rsidRPr="00614FE4">
        <w:rPr>
          <w:rFonts w:ascii="仿宋_GB2312" w:eastAsia="仿宋_GB2312" w:hint="eastAsia"/>
          <w:sz w:val="32"/>
          <w:szCs w:val="32"/>
        </w:rPr>
        <w:t>拆迁补偿</w:t>
      </w:r>
      <w:r w:rsidRPr="00614FE4">
        <w:rPr>
          <w:rFonts w:ascii="仿宋_GB2312" w:eastAsia="仿宋_GB2312" w:hint="eastAsia"/>
          <w:sz w:val="32"/>
          <w:szCs w:val="32"/>
        </w:rPr>
        <w:t>费比预算减少</w:t>
      </w:r>
      <w:r w:rsidRPr="00614FE4">
        <w:rPr>
          <w:rFonts w:ascii="仿宋_GB2312" w:eastAsia="仿宋_GB2312" w:hint="eastAsia"/>
          <w:sz w:val="32"/>
          <w:szCs w:val="32"/>
        </w:rPr>
        <w:t>。</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其他有关说明内容</w:t>
      </w:r>
      <w:r w:rsidRPr="00614FE4">
        <w:rPr>
          <w:rFonts w:ascii="仿宋_GB2312" w:eastAsia="仿宋_GB2312" w:hAnsi="Calibri" w:hint="eastAsia"/>
          <w:sz w:val="32"/>
          <w:szCs w:val="32"/>
          <w:lang w:val="en-GB"/>
        </w:rPr>
        <w:t>：无。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（三）政府性基金预算收支决算情况说明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sz w:val="32"/>
          <w:szCs w:val="32"/>
        </w:rPr>
        <w:t>2017</w:t>
      </w:r>
      <w:r w:rsidRPr="00614FE4">
        <w:rPr>
          <w:rFonts w:ascii="仿宋_GB2312" w:eastAsia="仿宋_GB2312" w:hint="eastAsia"/>
          <w:sz w:val="32"/>
          <w:szCs w:val="32"/>
        </w:rPr>
        <w:t>年度政府性基金预算财政拨款收入</w:t>
      </w:r>
      <w:r w:rsidRPr="00614FE4">
        <w:rPr>
          <w:rFonts w:ascii="仿宋_GB2312" w:eastAsia="仿宋_GB2312"/>
          <w:sz w:val="32"/>
          <w:szCs w:val="32"/>
        </w:rPr>
        <w:t>242.21</w:t>
      </w:r>
      <w:r w:rsidRPr="00614FE4">
        <w:rPr>
          <w:rFonts w:ascii="仿宋_GB2312" w:eastAsia="仿宋_GB2312" w:hint="eastAsia"/>
          <w:sz w:val="32"/>
          <w:szCs w:val="32"/>
        </w:rPr>
        <w:t>万元，与上年相比，减少</w:t>
      </w:r>
      <w:r w:rsidRPr="00614FE4">
        <w:rPr>
          <w:rFonts w:ascii="仿宋_GB2312" w:eastAsia="仿宋_GB2312"/>
          <w:sz w:val="32"/>
          <w:szCs w:val="32"/>
        </w:rPr>
        <w:t>24.62</w:t>
      </w:r>
      <w:r w:rsidRPr="00614FE4">
        <w:rPr>
          <w:rFonts w:ascii="仿宋_GB2312" w:eastAsia="仿宋_GB2312" w:hint="eastAsia"/>
          <w:sz w:val="32"/>
          <w:szCs w:val="32"/>
        </w:rPr>
        <w:t>万元，降低</w:t>
      </w:r>
      <w:r w:rsidRPr="00614FE4">
        <w:rPr>
          <w:rFonts w:ascii="仿宋_GB2312" w:eastAsia="仿宋_GB2312"/>
          <w:sz w:val="32"/>
          <w:szCs w:val="32"/>
        </w:rPr>
        <w:t>9.23%</w:t>
      </w:r>
      <w:r w:rsidRPr="00614FE4">
        <w:rPr>
          <w:rFonts w:ascii="仿宋_GB2312" w:eastAsia="仿宋_GB2312" w:hint="eastAsia"/>
          <w:sz w:val="32"/>
          <w:szCs w:val="32"/>
        </w:rPr>
        <w:t>。</w:t>
      </w:r>
      <w:r w:rsidRPr="00614FE4">
        <w:rPr>
          <w:rFonts w:ascii="仿宋_GB2312" w:eastAsia="仿宋_GB2312" w:hint="eastAsia"/>
          <w:sz w:val="32"/>
          <w:szCs w:val="32"/>
        </w:rPr>
        <w:t>减少</w:t>
      </w:r>
      <w:r w:rsidRPr="00614FE4">
        <w:rPr>
          <w:rFonts w:ascii="仿宋_GB2312" w:eastAsia="仿宋_GB2312" w:hint="eastAsia"/>
          <w:sz w:val="32"/>
          <w:szCs w:val="32"/>
        </w:rPr>
        <w:t>的主要原因是：本年政府征地较少，拆迁补偿减少。政府性基金预算财政拨款支出</w:t>
      </w:r>
      <w:r w:rsidRPr="00614FE4">
        <w:rPr>
          <w:rFonts w:ascii="仿宋_GB2312" w:eastAsia="仿宋_GB2312"/>
          <w:sz w:val="32"/>
          <w:szCs w:val="32"/>
        </w:rPr>
        <w:t>242.21</w:t>
      </w:r>
      <w:r w:rsidRPr="00614FE4">
        <w:rPr>
          <w:rFonts w:ascii="仿宋_GB2312" w:eastAsia="仿宋_GB2312" w:hint="eastAsia"/>
          <w:sz w:val="32"/>
          <w:szCs w:val="32"/>
        </w:rPr>
        <w:t>万元，与上年相比，减少</w:t>
      </w:r>
      <w:r w:rsidRPr="00614FE4">
        <w:rPr>
          <w:rFonts w:ascii="仿宋_GB2312" w:eastAsia="仿宋_GB2312"/>
          <w:sz w:val="32"/>
          <w:szCs w:val="32"/>
        </w:rPr>
        <w:t>24.62</w:t>
      </w:r>
      <w:r w:rsidRPr="00614FE4">
        <w:rPr>
          <w:rFonts w:ascii="仿宋_GB2312" w:eastAsia="仿宋_GB2312" w:hint="eastAsia"/>
          <w:sz w:val="32"/>
          <w:szCs w:val="32"/>
        </w:rPr>
        <w:t>万元，降低</w:t>
      </w:r>
      <w:r w:rsidRPr="00614FE4">
        <w:rPr>
          <w:rFonts w:ascii="仿宋_GB2312" w:eastAsia="仿宋_GB2312"/>
          <w:sz w:val="32"/>
          <w:szCs w:val="32"/>
        </w:rPr>
        <w:t>9.23%</w:t>
      </w:r>
      <w:r w:rsidRPr="00614FE4">
        <w:rPr>
          <w:rFonts w:ascii="仿宋_GB2312" w:eastAsia="仿宋_GB2312" w:hint="eastAsia"/>
          <w:sz w:val="32"/>
          <w:szCs w:val="32"/>
        </w:rPr>
        <w:t>。</w:t>
      </w:r>
      <w:r w:rsidRPr="00614FE4">
        <w:rPr>
          <w:rFonts w:ascii="仿宋_GB2312" w:eastAsia="仿宋_GB2312" w:hint="eastAsia"/>
          <w:sz w:val="32"/>
          <w:szCs w:val="32"/>
        </w:rPr>
        <w:t>减少</w:t>
      </w:r>
      <w:r w:rsidRPr="00614FE4">
        <w:rPr>
          <w:rFonts w:ascii="仿宋_GB2312" w:eastAsia="仿宋_GB2312" w:hint="eastAsia"/>
          <w:sz w:val="32"/>
          <w:szCs w:val="32"/>
        </w:rPr>
        <w:t>的主要原因是：本年政府征地较少，拆迁补偿减少。</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与预算相比情况</w:t>
      </w:r>
      <w:r w:rsidRPr="00614FE4">
        <w:rPr>
          <w:rFonts w:ascii="仿宋_GB2312" w:eastAsia="仿宋_GB2312" w:hint="eastAsia"/>
          <w:sz w:val="32"/>
          <w:szCs w:val="32"/>
        </w:rPr>
        <w:t>：</w:t>
      </w:r>
      <w:r w:rsidRPr="00614FE4">
        <w:rPr>
          <w:rFonts w:ascii="仿宋_GB2312" w:eastAsia="仿宋_GB2312" w:hint="eastAsia"/>
          <w:sz w:val="32"/>
          <w:szCs w:val="32"/>
        </w:rPr>
        <w:t>2017</w:t>
      </w:r>
      <w:r w:rsidRPr="00614FE4">
        <w:rPr>
          <w:rFonts w:ascii="仿宋_GB2312" w:eastAsia="仿宋_GB2312" w:hint="eastAsia"/>
          <w:sz w:val="32"/>
          <w:szCs w:val="32"/>
        </w:rPr>
        <w:t>年</w:t>
      </w:r>
      <w:r w:rsidRPr="00614FE4">
        <w:rPr>
          <w:rFonts w:ascii="仿宋_GB2312" w:eastAsia="仿宋_GB2312" w:hint="eastAsia"/>
          <w:sz w:val="32"/>
          <w:szCs w:val="32"/>
        </w:rPr>
        <w:t>年初预算数</w:t>
      </w:r>
      <w:r w:rsidRPr="00614FE4">
        <w:rPr>
          <w:rFonts w:ascii="仿宋_GB2312" w:eastAsia="仿宋_GB2312"/>
          <w:sz w:val="32"/>
          <w:szCs w:val="32"/>
        </w:rPr>
        <w:t>400</w:t>
      </w:r>
      <w:r w:rsidRPr="00614FE4">
        <w:rPr>
          <w:rFonts w:ascii="仿宋_GB2312" w:eastAsia="仿宋_GB2312" w:hint="eastAsia"/>
          <w:sz w:val="32"/>
          <w:szCs w:val="32"/>
        </w:rPr>
        <w:t>万元，</w:t>
      </w:r>
      <w:r w:rsidRPr="00614FE4">
        <w:rPr>
          <w:rFonts w:ascii="仿宋_GB2312" w:eastAsia="仿宋_GB2312"/>
          <w:sz w:val="32"/>
          <w:szCs w:val="32"/>
        </w:rPr>
        <w:t>2017</w:t>
      </w:r>
      <w:r w:rsidRPr="00614FE4">
        <w:rPr>
          <w:rFonts w:ascii="仿宋_GB2312" w:eastAsia="仿宋_GB2312" w:hint="eastAsia"/>
          <w:sz w:val="32"/>
          <w:szCs w:val="32"/>
        </w:rPr>
        <w:t>年度政府性基金预算财政拨款收入</w:t>
      </w:r>
      <w:r w:rsidRPr="00614FE4">
        <w:rPr>
          <w:rFonts w:ascii="仿宋_GB2312" w:eastAsia="仿宋_GB2312"/>
          <w:sz w:val="32"/>
          <w:szCs w:val="32"/>
        </w:rPr>
        <w:t>242.21</w:t>
      </w:r>
      <w:r w:rsidRPr="00614FE4">
        <w:rPr>
          <w:rFonts w:ascii="仿宋_GB2312" w:eastAsia="仿宋_GB2312" w:hint="eastAsia"/>
          <w:sz w:val="32"/>
          <w:szCs w:val="32"/>
        </w:rPr>
        <w:t>万元，与预算相比，减少</w:t>
      </w:r>
      <w:r w:rsidRPr="00614FE4">
        <w:rPr>
          <w:rFonts w:ascii="仿宋_GB2312" w:eastAsia="仿宋_GB2312"/>
          <w:sz w:val="32"/>
          <w:szCs w:val="32"/>
        </w:rPr>
        <w:t>157.79</w:t>
      </w:r>
      <w:r w:rsidRPr="00614FE4">
        <w:rPr>
          <w:rFonts w:ascii="仿宋_GB2312" w:eastAsia="仿宋_GB2312" w:hint="eastAsia"/>
          <w:sz w:val="32"/>
          <w:szCs w:val="32"/>
        </w:rPr>
        <w:t>万元，降低</w:t>
      </w:r>
      <w:r w:rsidRPr="00614FE4">
        <w:rPr>
          <w:rFonts w:ascii="仿宋_GB2312" w:eastAsia="仿宋_GB2312"/>
          <w:sz w:val="32"/>
          <w:szCs w:val="32"/>
        </w:rPr>
        <w:t>39</w:t>
      </w:r>
      <w:r w:rsidRPr="00614FE4">
        <w:rPr>
          <w:rFonts w:ascii="仿宋_GB2312" w:eastAsia="仿宋_GB2312" w:hint="eastAsia"/>
          <w:sz w:val="32"/>
          <w:szCs w:val="32"/>
        </w:rPr>
        <w:t>.45</w:t>
      </w:r>
      <w:r w:rsidRPr="00614FE4">
        <w:rPr>
          <w:rFonts w:ascii="仿宋_GB2312" w:eastAsia="仿宋_GB2312"/>
          <w:sz w:val="32"/>
          <w:szCs w:val="32"/>
        </w:rPr>
        <w:t>%</w:t>
      </w:r>
      <w:r w:rsidRPr="00614FE4">
        <w:rPr>
          <w:rFonts w:ascii="仿宋_GB2312" w:eastAsia="仿宋_GB2312" w:hint="eastAsia"/>
          <w:sz w:val="32"/>
          <w:szCs w:val="32"/>
        </w:rPr>
        <w:t>，</w:t>
      </w:r>
      <w:r w:rsidRPr="00614FE4">
        <w:rPr>
          <w:rFonts w:ascii="仿宋_GB2312" w:eastAsia="仿宋_GB2312" w:hint="eastAsia"/>
          <w:sz w:val="32"/>
          <w:szCs w:val="32"/>
        </w:rPr>
        <w:t>政府性基金预算财政拨款支出</w:t>
      </w:r>
      <w:r w:rsidRPr="00614FE4">
        <w:rPr>
          <w:rFonts w:ascii="仿宋_GB2312" w:eastAsia="仿宋_GB2312"/>
          <w:sz w:val="32"/>
          <w:szCs w:val="32"/>
        </w:rPr>
        <w:t>242.21</w:t>
      </w:r>
      <w:r w:rsidRPr="00614FE4">
        <w:rPr>
          <w:rFonts w:ascii="仿宋_GB2312" w:eastAsia="仿宋_GB2312" w:hint="eastAsia"/>
          <w:sz w:val="32"/>
          <w:szCs w:val="32"/>
        </w:rPr>
        <w:t>万元，与预算相比，减少</w:t>
      </w:r>
      <w:r w:rsidRPr="00614FE4">
        <w:rPr>
          <w:rFonts w:ascii="仿宋_GB2312" w:eastAsia="仿宋_GB2312"/>
          <w:sz w:val="32"/>
          <w:szCs w:val="32"/>
        </w:rPr>
        <w:t>157.79</w:t>
      </w:r>
      <w:r w:rsidRPr="00614FE4">
        <w:rPr>
          <w:rFonts w:ascii="仿宋_GB2312" w:eastAsia="仿宋_GB2312" w:hint="eastAsia"/>
          <w:sz w:val="32"/>
          <w:szCs w:val="32"/>
        </w:rPr>
        <w:t>万元，降低</w:t>
      </w:r>
      <w:r w:rsidRPr="00614FE4">
        <w:rPr>
          <w:rFonts w:ascii="仿宋_GB2312" w:eastAsia="仿宋_GB2312"/>
          <w:sz w:val="32"/>
          <w:szCs w:val="32"/>
        </w:rPr>
        <w:t>39</w:t>
      </w:r>
      <w:r w:rsidRPr="00614FE4">
        <w:rPr>
          <w:rFonts w:ascii="仿宋_GB2312" w:eastAsia="仿宋_GB2312" w:hint="eastAsia"/>
          <w:sz w:val="32"/>
          <w:szCs w:val="32"/>
        </w:rPr>
        <w:t>.45</w:t>
      </w:r>
      <w:r w:rsidRPr="00614FE4">
        <w:rPr>
          <w:rFonts w:ascii="仿宋_GB2312" w:eastAsia="仿宋_GB2312"/>
          <w:sz w:val="32"/>
          <w:szCs w:val="32"/>
        </w:rPr>
        <w:t>%</w:t>
      </w:r>
      <w:r w:rsidRPr="00614FE4">
        <w:rPr>
          <w:rFonts w:ascii="仿宋_GB2312" w:eastAsia="仿宋_GB2312" w:hint="eastAsia"/>
          <w:sz w:val="32"/>
          <w:szCs w:val="32"/>
        </w:rPr>
        <w:t>。</w:t>
      </w:r>
      <w:r w:rsidRPr="00614FE4">
        <w:rPr>
          <w:rFonts w:ascii="仿宋_GB2312" w:eastAsia="仿宋_GB2312" w:hint="eastAsia"/>
          <w:sz w:val="32"/>
          <w:szCs w:val="32"/>
        </w:rPr>
        <w:t>减少的</w:t>
      </w:r>
      <w:r w:rsidRPr="00614FE4">
        <w:rPr>
          <w:rFonts w:ascii="仿宋_GB2312" w:eastAsia="仿宋_GB2312" w:hint="eastAsia"/>
          <w:sz w:val="32"/>
          <w:szCs w:val="32"/>
        </w:rPr>
        <w:t>主要原因是：本年政府征地</w:t>
      </w:r>
      <w:r w:rsidRPr="00614FE4">
        <w:rPr>
          <w:rFonts w:ascii="仿宋_GB2312" w:eastAsia="仿宋_GB2312" w:hint="eastAsia"/>
          <w:sz w:val="32"/>
          <w:szCs w:val="32"/>
        </w:rPr>
        <w:t>及</w:t>
      </w:r>
      <w:r w:rsidRPr="00614FE4">
        <w:rPr>
          <w:rFonts w:ascii="仿宋_GB2312" w:eastAsia="仿宋_GB2312" w:hint="eastAsia"/>
          <w:sz w:val="32"/>
          <w:szCs w:val="32"/>
        </w:rPr>
        <w:t>拆迁补偿</w:t>
      </w:r>
      <w:r w:rsidRPr="00614FE4">
        <w:rPr>
          <w:rFonts w:ascii="仿宋_GB2312" w:eastAsia="仿宋_GB2312" w:hint="eastAsia"/>
          <w:sz w:val="32"/>
          <w:szCs w:val="32"/>
        </w:rPr>
        <w:t>费比预算减少</w:t>
      </w:r>
      <w:r w:rsidRPr="00614FE4">
        <w:rPr>
          <w:rFonts w:ascii="仿宋_GB2312" w:eastAsia="仿宋_GB2312" w:hint="eastAsia"/>
          <w:sz w:val="32"/>
          <w:szCs w:val="32"/>
        </w:rPr>
        <w:t>。</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其他有关说</w:t>
      </w:r>
      <w:r w:rsidRPr="00614FE4">
        <w:rPr>
          <w:rFonts w:ascii="仿宋_GB2312" w:eastAsia="仿宋_GB2312" w:hint="eastAsia"/>
          <w:sz w:val="32"/>
          <w:szCs w:val="32"/>
        </w:rPr>
        <w:t>明内容</w:t>
      </w:r>
      <w:r w:rsidRPr="00614FE4">
        <w:rPr>
          <w:rFonts w:ascii="仿宋_GB2312" w:eastAsia="仿宋_GB2312" w:hAnsi="Calibri" w:hint="eastAsia"/>
          <w:sz w:val="32"/>
          <w:szCs w:val="32"/>
          <w:lang w:val="en-GB"/>
        </w:rPr>
        <w:t>：无。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（四）政府性基金预算支出决算情况说明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sz w:val="32"/>
          <w:szCs w:val="32"/>
        </w:rPr>
        <w:lastRenderedPageBreak/>
        <w:t>2017</w:t>
      </w:r>
      <w:r w:rsidRPr="00614FE4">
        <w:rPr>
          <w:rFonts w:ascii="仿宋_GB2312" w:eastAsia="仿宋_GB2312" w:hint="eastAsia"/>
          <w:sz w:val="32"/>
          <w:szCs w:val="32"/>
        </w:rPr>
        <w:t>年度政府性基金预算支出</w:t>
      </w:r>
      <w:r w:rsidRPr="00614FE4">
        <w:rPr>
          <w:rFonts w:ascii="仿宋_GB2312" w:eastAsia="仿宋_GB2312"/>
          <w:sz w:val="32"/>
          <w:szCs w:val="32"/>
        </w:rPr>
        <w:t>242.21</w:t>
      </w:r>
      <w:r w:rsidRPr="00614FE4">
        <w:rPr>
          <w:rFonts w:ascii="仿宋_GB2312" w:eastAsia="仿宋_GB2312" w:hint="eastAsia"/>
          <w:sz w:val="32"/>
          <w:szCs w:val="32"/>
        </w:rPr>
        <w:t>万元。与上年相比，减少</w:t>
      </w:r>
      <w:r w:rsidRPr="00614FE4">
        <w:rPr>
          <w:rFonts w:ascii="仿宋_GB2312" w:eastAsia="仿宋_GB2312"/>
          <w:sz w:val="32"/>
          <w:szCs w:val="32"/>
        </w:rPr>
        <w:t>24.62</w:t>
      </w:r>
      <w:r w:rsidRPr="00614FE4">
        <w:rPr>
          <w:rFonts w:ascii="仿宋_GB2312" w:eastAsia="仿宋_GB2312" w:hint="eastAsia"/>
          <w:sz w:val="32"/>
          <w:szCs w:val="32"/>
        </w:rPr>
        <w:t>万元，降低</w:t>
      </w:r>
      <w:r w:rsidRPr="00614FE4">
        <w:rPr>
          <w:rFonts w:ascii="仿宋_GB2312" w:eastAsia="仿宋_GB2312"/>
          <w:sz w:val="32"/>
          <w:szCs w:val="32"/>
        </w:rPr>
        <w:t>9.23%</w:t>
      </w:r>
      <w:r w:rsidRPr="00614FE4">
        <w:rPr>
          <w:rFonts w:ascii="仿宋_GB2312" w:eastAsia="仿宋_GB2312" w:hint="eastAsia"/>
          <w:sz w:val="32"/>
          <w:szCs w:val="32"/>
        </w:rPr>
        <w:t>。</w:t>
      </w:r>
      <w:r w:rsidRPr="00614FE4">
        <w:rPr>
          <w:rFonts w:ascii="仿宋_GB2312" w:eastAsia="仿宋_GB2312" w:hint="eastAsia"/>
          <w:sz w:val="32"/>
          <w:szCs w:val="32"/>
        </w:rPr>
        <w:t>减少</w:t>
      </w:r>
      <w:r w:rsidRPr="00614FE4">
        <w:rPr>
          <w:rFonts w:ascii="仿宋_GB2312" w:eastAsia="仿宋_GB2312" w:hint="eastAsia"/>
          <w:sz w:val="32"/>
          <w:szCs w:val="32"/>
        </w:rPr>
        <w:t>的主要原因是：本年政府征地较少，拆迁补偿减少。其中：按功能分类科目，城乡社区支出</w:t>
      </w:r>
      <w:r w:rsidRPr="00614FE4">
        <w:rPr>
          <w:rFonts w:ascii="仿宋_GB2312" w:eastAsia="仿宋_GB2312"/>
          <w:sz w:val="32"/>
          <w:szCs w:val="32"/>
        </w:rPr>
        <w:t>242.21</w:t>
      </w:r>
      <w:r w:rsidRPr="00614FE4">
        <w:rPr>
          <w:rFonts w:ascii="仿宋_GB2312" w:eastAsia="仿宋_GB2312" w:hint="eastAsia"/>
          <w:sz w:val="32"/>
          <w:szCs w:val="32"/>
        </w:rPr>
        <w:t>万元。按经济分类科目，其他资本性支出</w:t>
      </w:r>
      <w:r w:rsidRPr="00614FE4">
        <w:rPr>
          <w:rFonts w:ascii="仿宋_GB2312" w:eastAsia="仿宋_GB2312"/>
          <w:sz w:val="32"/>
          <w:szCs w:val="32"/>
        </w:rPr>
        <w:t>242.21</w:t>
      </w:r>
      <w:r w:rsidRPr="00614FE4">
        <w:rPr>
          <w:rFonts w:ascii="仿宋_GB2312" w:eastAsia="仿宋_GB2312" w:hint="eastAsia"/>
          <w:sz w:val="32"/>
          <w:szCs w:val="32"/>
        </w:rPr>
        <w:t>万元。</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与预算相比情况</w:t>
      </w:r>
      <w:r w:rsidRPr="00614FE4">
        <w:rPr>
          <w:rFonts w:ascii="仿宋_GB2312" w:eastAsia="仿宋_GB2312" w:hint="eastAsia"/>
          <w:sz w:val="32"/>
          <w:szCs w:val="32"/>
        </w:rPr>
        <w:t>：</w:t>
      </w:r>
      <w:r w:rsidRPr="00614FE4">
        <w:rPr>
          <w:rFonts w:ascii="仿宋_GB2312" w:eastAsia="仿宋_GB2312" w:hint="eastAsia"/>
          <w:sz w:val="32"/>
          <w:szCs w:val="32"/>
        </w:rPr>
        <w:t>2017</w:t>
      </w:r>
      <w:r w:rsidRPr="00614FE4">
        <w:rPr>
          <w:rFonts w:ascii="仿宋_GB2312" w:eastAsia="仿宋_GB2312" w:hint="eastAsia"/>
          <w:sz w:val="32"/>
          <w:szCs w:val="32"/>
        </w:rPr>
        <w:t>年</w:t>
      </w:r>
      <w:r w:rsidRPr="00614FE4">
        <w:rPr>
          <w:rFonts w:ascii="仿宋_GB2312" w:eastAsia="仿宋_GB2312" w:hint="eastAsia"/>
          <w:sz w:val="32"/>
          <w:szCs w:val="32"/>
        </w:rPr>
        <w:t>年初预算数</w:t>
      </w:r>
      <w:r w:rsidRPr="00614FE4">
        <w:rPr>
          <w:rFonts w:ascii="仿宋_GB2312" w:eastAsia="仿宋_GB2312"/>
          <w:sz w:val="32"/>
          <w:szCs w:val="32"/>
        </w:rPr>
        <w:t>400</w:t>
      </w:r>
      <w:r w:rsidRPr="00614FE4">
        <w:rPr>
          <w:rFonts w:ascii="仿宋_GB2312" w:eastAsia="仿宋_GB2312" w:hint="eastAsia"/>
          <w:sz w:val="32"/>
          <w:szCs w:val="32"/>
        </w:rPr>
        <w:t>万元，</w:t>
      </w:r>
      <w:r w:rsidRPr="00614FE4">
        <w:rPr>
          <w:rFonts w:ascii="仿宋_GB2312" w:eastAsia="仿宋_GB2312"/>
          <w:sz w:val="32"/>
          <w:szCs w:val="32"/>
        </w:rPr>
        <w:t>2017</w:t>
      </w:r>
      <w:r w:rsidRPr="00614FE4">
        <w:rPr>
          <w:rFonts w:ascii="仿宋_GB2312" w:eastAsia="仿宋_GB2312" w:hint="eastAsia"/>
          <w:sz w:val="32"/>
          <w:szCs w:val="32"/>
        </w:rPr>
        <w:t>年度政府性基金预算支出</w:t>
      </w:r>
      <w:r w:rsidRPr="00614FE4">
        <w:rPr>
          <w:rFonts w:ascii="仿宋_GB2312" w:eastAsia="仿宋_GB2312"/>
          <w:sz w:val="32"/>
          <w:szCs w:val="32"/>
        </w:rPr>
        <w:t>242.21</w:t>
      </w:r>
      <w:r w:rsidRPr="00614FE4">
        <w:rPr>
          <w:rFonts w:ascii="仿宋_GB2312" w:eastAsia="仿宋_GB2312" w:hint="eastAsia"/>
          <w:sz w:val="32"/>
          <w:szCs w:val="32"/>
        </w:rPr>
        <w:t>万元，与预算相比，减少</w:t>
      </w:r>
      <w:r w:rsidRPr="00614FE4">
        <w:rPr>
          <w:rFonts w:ascii="仿宋_GB2312" w:eastAsia="仿宋_GB2312"/>
          <w:sz w:val="32"/>
          <w:szCs w:val="32"/>
        </w:rPr>
        <w:t>157.79</w:t>
      </w:r>
      <w:r w:rsidRPr="00614FE4">
        <w:rPr>
          <w:rFonts w:ascii="仿宋_GB2312" w:eastAsia="仿宋_GB2312" w:hint="eastAsia"/>
          <w:sz w:val="32"/>
          <w:szCs w:val="32"/>
        </w:rPr>
        <w:t>万元，降低</w:t>
      </w:r>
      <w:r w:rsidRPr="00614FE4">
        <w:rPr>
          <w:rFonts w:ascii="仿宋_GB2312" w:eastAsia="仿宋_GB2312"/>
          <w:sz w:val="32"/>
          <w:szCs w:val="32"/>
        </w:rPr>
        <w:t>39</w:t>
      </w:r>
      <w:r w:rsidRPr="00614FE4">
        <w:rPr>
          <w:rFonts w:ascii="仿宋_GB2312" w:eastAsia="仿宋_GB2312" w:hint="eastAsia"/>
          <w:sz w:val="32"/>
          <w:szCs w:val="32"/>
        </w:rPr>
        <w:t>.45</w:t>
      </w:r>
      <w:r w:rsidRPr="00614FE4">
        <w:rPr>
          <w:rFonts w:ascii="仿宋_GB2312" w:eastAsia="仿宋_GB2312"/>
          <w:sz w:val="32"/>
          <w:szCs w:val="32"/>
        </w:rPr>
        <w:t>%</w:t>
      </w:r>
      <w:r w:rsidRPr="00614FE4">
        <w:rPr>
          <w:rFonts w:ascii="仿宋_GB2312" w:eastAsia="仿宋_GB2312" w:hint="eastAsia"/>
          <w:sz w:val="32"/>
          <w:szCs w:val="32"/>
        </w:rPr>
        <w:t>。</w:t>
      </w:r>
      <w:r w:rsidRPr="00614FE4">
        <w:rPr>
          <w:rFonts w:ascii="仿宋_GB2312" w:eastAsia="仿宋_GB2312" w:hint="eastAsia"/>
          <w:sz w:val="32"/>
          <w:szCs w:val="32"/>
        </w:rPr>
        <w:t>减少的</w:t>
      </w:r>
      <w:r w:rsidRPr="00614FE4">
        <w:rPr>
          <w:rFonts w:ascii="仿宋_GB2312" w:eastAsia="仿宋_GB2312" w:hint="eastAsia"/>
          <w:sz w:val="32"/>
          <w:szCs w:val="32"/>
        </w:rPr>
        <w:t>主要原因是：本年政府征地</w:t>
      </w:r>
      <w:r w:rsidRPr="00614FE4">
        <w:rPr>
          <w:rFonts w:ascii="仿宋_GB2312" w:eastAsia="仿宋_GB2312" w:hint="eastAsia"/>
          <w:sz w:val="32"/>
          <w:szCs w:val="32"/>
        </w:rPr>
        <w:t>及</w:t>
      </w:r>
      <w:r w:rsidRPr="00614FE4">
        <w:rPr>
          <w:rFonts w:ascii="仿宋_GB2312" w:eastAsia="仿宋_GB2312" w:hint="eastAsia"/>
          <w:sz w:val="32"/>
          <w:szCs w:val="32"/>
        </w:rPr>
        <w:t>拆迁补偿</w:t>
      </w:r>
      <w:r w:rsidRPr="00614FE4">
        <w:rPr>
          <w:rFonts w:ascii="仿宋_GB2312" w:eastAsia="仿宋_GB2312" w:hint="eastAsia"/>
          <w:sz w:val="32"/>
          <w:szCs w:val="32"/>
        </w:rPr>
        <w:t>费比预算减少</w:t>
      </w:r>
      <w:r w:rsidRPr="00614FE4">
        <w:rPr>
          <w:rFonts w:ascii="仿宋_GB2312" w:eastAsia="仿宋_GB2312" w:hint="eastAsia"/>
          <w:sz w:val="32"/>
          <w:szCs w:val="32"/>
        </w:rPr>
        <w:t>。</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其他有关说明内容</w:t>
      </w:r>
      <w:r w:rsidRPr="00614FE4">
        <w:rPr>
          <w:rFonts w:ascii="仿宋_GB2312" w:eastAsia="仿宋_GB2312" w:hAnsi="Calibri" w:hint="eastAsia"/>
          <w:sz w:val="32"/>
          <w:szCs w:val="32"/>
          <w:lang w:val="en-GB"/>
        </w:rPr>
        <w:t>：无。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三、部门结转结余情况</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年末结转结余</w:t>
      </w:r>
      <w:r w:rsidRPr="00614FE4">
        <w:rPr>
          <w:rFonts w:ascii="仿宋_GB2312" w:eastAsia="仿宋_GB2312" w:hint="eastAsia"/>
          <w:sz w:val="32"/>
          <w:szCs w:val="32"/>
        </w:rPr>
        <w:t>0</w:t>
      </w:r>
      <w:r w:rsidRPr="00614FE4">
        <w:rPr>
          <w:rFonts w:ascii="仿宋_GB2312" w:eastAsia="仿宋_GB2312" w:hint="eastAsia"/>
          <w:sz w:val="32"/>
          <w:szCs w:val="32"/>
        </w:rPr>
        <w:t>万元。与上年相比，增加（减少）</w:t>
      </w:r>
      <w:r w:rsidRPr="00614FE4">
        <w:rPr>
          <w:rFonts w:ascii="仿宋_GB2312" w:eastAsia="仿宋_GB2312" w:hint="eastAsia"/>
          <w:sz w:val="32"/>
          <w:szCs w:val="32"/>
        </w:rPr>
        <w:t>0</w:t>
      </w:r>
      <w:r w:rsidRPr="00614FE4">
        <w:rPr>
          <w:rFonts w:ascii="仿宋_GB2312" w:eastAsia="仿宋_GB2312" w:hint="eastAsia"/>
          <w:sz w:val="32"/>
          <w:szCs w:val="32"/>
        </w:rPr>
        <w:t>万元，增长（降低）</w:t>
      </w:r>
      <w:r w:rsidRPr="00614FE4">
        <w:rPr>
          <w:rFonts w:ascii="仿宋_GB2312" w:eastAsia="仿宋_GB2312" w:hint="eastAsia"/>
          <w:sz w:val="32"/>
          <w:szCs w:val="32"/>
        </w:rPr>
        <w:t>0</w:t>
      </w:r>
      <w:r w:rsidRPr="00614FE4">
        <w:rPr>
          <w:rFonts w:ascii="仿宋_GB2312" w:eastAsia="仿宋_GB2312" w:hint="eastAsia"/>
          <w:sz w:val="32"/>
          <w:szCs w:val="32"/>
        </w:rPr>
        <w:t>%</w:t>
      </w:r>
      <w:r w:rsidRPr="00614FE4">
        <w:rPr>
          <w:rFonts w:ascii="仿宋_GB2312" w:eastAsia="仿宋_GB2312" w:hint="eastAsia"/>
          <w:sz w:val="32"/>
          <w:szCs w:val="32"/>
        </w:rPr>
        <w:t>。</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其中财政拨款结转结余</w:t>
      </w:r>
      <w:r w:rsidRPr="00614FE4">
        <w:rPr>
          <w:rFonts w:ascii="仿宋_GB2312" w:eastAsia="仿宋_GB2312" w:hint="eastAsia"/>
          <w:sz w:val="32"/>
          <w:szCs w:val="32"/>
        </w:rPr>
        <w:t>0</w:t>
      </w:r>
      <w:r w:rsidRPr="00614FE4">
        <w:rPr>
          <w:rFonts w:ascii="仿宋_GB2312" w:eastAsia="仿宋_GB2312" w:hint="eastAsia"/>
          <w:sz w:val="32"/>
          <w:szCs w:val="32"/>
        </w:rPr>
        <w:t>万元。与上年相比，增加（减少）</w:t>
      </w:r>
      <w:r w:rsidRPr="00614FE4">
        <w:rPr>
          <w:rFonts w:ascii="仿宋_GB2312" w:eastAsia="仿宋_GB2312" w:hint="eastAsia"/>
          <w:sz w:val="32"/>
          <w:szCs w:val="32"/>
        </w:rPr>
        <w:t>0</w:t>
      </w:r>
      <w:r w:rsidRPr="00614FE4">
        <w:rPr>
          <w:rFonts w:ascii="仿宋_GB2312" w:eastAsia="仿宋_GB2312" w:hint="eastAsia"/>
          <w:sz w:val="32"/>
          <w:szCs w:val="32"/>
        </w:rPr>
        <w:t>万元，增长（降低）</w:t>
      </w:r>
      <w:r w:rsidRPr="00614FE4">
        <w:rPr>
          <w:rFonts w:ascii="仿宋_GB2312" w:eastAsia="仿宋_GB2312" w:hint="eastAsia"/>
          <w:sz w:val="32"/>
          <w:szCs w:val="32"/>
        </w:rPr>
        <w:t>0</w:t>
      </w:r>
      <w:r w:rsidRPr="00614FE4">
        <w:rPr>
          <w:rFonts w:ascii="仿宋_GB2312" w:eastAsia="仿宋_GB2312" w:hint="eastAsia"/>
          <w:sz w:val="32"/>
          <w:szCs w:val="32"/>
        </w:rPr>
        <w:t>%</w:t>
      </w:r>
      <w:r w:rsidRPr="00614FE4">
        <w:rPr>
          <w:rFonts w:ascii="仿宋_GB2312" w:eastAsia="仿宋_GB2312" w:hint="eastAsia"/>
          <w:sz w:val="32"/>
          <w:szCs w:val="32"/>
        </w:rPr>
        <w:t>。</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其他有关说明内容</w:t>
      </w:r>
      <w:r w:rsidRPr="00614FE4">
        <w:rPr>
          <w:rFonts w:ascii="仿宋_GB2312" w:eastAsia="仿宋_GB2312" w:hint="eastAsia"/>
          <w:sz w:val="32"/>
          <w:szCs w:val="32"/>
        </w:rPr>
        <w:t>:</w:t>
      </w:r>
      <w:r w:rsidRPr="00614FE4">
        <w:rPr>
          <w:rFonts w:ascii="仿宋_GB2312" w:eastAsia="仿宋_GB2312" w:hint="eastAsia"/>
          <w:sz w:val="32"/>
          <w:szCs w:val="32"/>
        </w:rPr>
        <w:t>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四、一般公共预算“三公”经费支出情况</w:t>
      </w:r>
    </w:p>
    <w:p w:rsidR="00A74591" w:rsidRPr="00614FE4" w:rsidRDefault="00FE1816">
      <w:pPr>
        <w:spacing w:line="560" w:lineRule="exact"/>
        <w:ind w:firstLineChars="200" w:firstLine="640"/>
        <w:rPr>
          <w:rFonts w:ascii="仿宋_GB2312" w:eastAsia="仿宋_GB2312" w:hAnsi="仿宋_GB2312" w:cs="仿宋_GB2312"/>
          <w:sz w:val="32"/>
          <w:szCs w:val="32"/>
        </w:rPr>
      </w:pPr>
      <w:r w:rsidRPr="00614FE4">
        <w:rPr>
          <w:rFonts w:ascii="仿宋_GB2312" w:eastAsia="仿宋_GB2312" w:hAnsi="仿宋_GB2312" w:cs="仿宋_GB2312" w:hint="eastAsia"/>
          <w:sz w:val="32"/>
          <w:szCs w:val="32"/>
        </w:rPr>
        <w:t>2017</w:t>
      </w:r>
      <w:r w:rsidRPr="00614FE4">
        <w:rPr>
          <w:rFonts w:ascii="仿宋_GB2312" w:eastAsia="仿宋_GB2312" w:hAnsi="仿宋_GB2312" w:cs="仿宋_GB2312" w:hint="eastAsia"/>
          <w:sz w:val="32"/>
          <w:szCs w:val="32"/>
        </w:rPr>
        <w:t>年度一般公共预算“三公”经费支出决算</w:t>
      </w:r>
      <w:r w:rsidRPr="00614FE4">
        <w:rPr>
          <w:rFonts w:ascii="仿宋_GB2312" w:eastAsia="仿宋_GB2312" w:hAnsi="仿宋_GB2312" w:cs="仿宋_GB2312" w:hint="eastAsia"/>
          <w:sz w:val="32"/>
          <w:szCs w:val="32"/>
        </w:rPr>
        <w:t>1.5</w:t>
      </w:r>
      <w:r w:rsidRPr="00614FE4">
        <w:rPr>
          <w:rFonts w:ascii="仿宋_GB2312" w:eastAsia="仿宋_GB2312" w:hAnsi="仿宋_GB2312" w:cs="仿宋_GB2312" w:hint="eastAsia"/>
          <w:sz w:val="32"/>
          <w:szCs w:val="32"/>
        </w:rPr>
        <w:t>万元，比上年减少</w:t>
      </w:r>
      <w:r w:rsidRPr="00614FE4">
        <w:rPr>
          <w:rFonts w:ascii="仿宋_GB2312" w:eastAsia="仿宋_GB2312" w:hAnsi="仿宋_GB2312" w:cs="仿宋_GB2312" w:hint="eastAsia"/>
          <w:sz w:val="32"/>
          <w:szCs w:val="32"/>
        </w:rPr>
        <w:t>1.9</w:t>
      </w:r>
      <w:r w:rsidRPr="00614FE4">
        <w:rPr>
          <w:rFonts w:ascii="仿宋_GB2312" w:eastAsia="仿宋_GB2312" w:hAnsi="仿宋_GB2312" w:cs="仿宋_GB2312" w:hint="eastAsia"/>
          <w:sz w:val="32"/>
          <w:szCs w:val="32"/>
        </w:rPr>
        <w:t>万元，降低</w:t>
      </w:r>
      <w:r w:rsidRPr="00614FE4">
        <w:rPr>
          <w:rFonts w:ascii="仿宋_GB2312" w:eastAsia="仿宋_GB2312" w:hAnsi="仿宋_GB2312" w:cs="仿宋_GB2312" w:hint="eastAsia"/>
          <w:sz w:val="32"/>
          <w:szCs w:val="32"/>
        </w:rPr>
        <w:t>55.88</w:t>
      </w:r>
      <w:r w:rsidRPr="00614FE4">
        <w:rPr>
          <w:rFonts w:ascii="仿宋_GB2312" w:eastAsia="仿宋_GB2312" w:hAnsi="仿宋_GB2312" w:cs="仿宋_GB2312" w:hint="eastAsia"/>
          <w:sz w:val="32"/>
          <w:szCs w:val="32"/>
        </w:rPr>
        <w:t>%</w:t>
      </w:r>
      <w:r w:rsidRPr="00614FE4">
        <w:rPr>
          <w:rFonts w:ascii="仿宋_GB2312" w:eastAsia="仿宋_GB2312" w:hAnsi="仿宋_GB2312" w:cs="仿宋_GB2312" w:hint="eastAsia"/>
          <w:sz w:val="32"/>
          <w:szCs w:val="32"/>
        </w:rPr>
        <w:t>，减少原因是：</w:t>
      </w:r>
      <w:r w:rsidRPr="00614FE4">
        <w:rPr>
          <w:rFonts w:ascii="仿宋_GB2312" w:eastAsia="仿宋_GB2312" w:hint="eastAsia"/>
          <w:sz w:val="32"/>
          <w:szCs w:val="32"/>
        </w:rPr>
        <w:t>本年度未对车辆进行大修</w:t>
      </w:r>
      <w:r w:rsidRPr="00614FE4">
        <w:rPr>
          <w:rFonts w:ascii="仿宋_GB2312" w:eastAsia="仿宋_GB2312" w:hAnsi="仿宋_GB2312" w:cs="仿宋_GB2312" w:hint="eastAsia"/>
          <w:sz w:val="32"/>
          <w:szCs w:val="32"/>
        </w:rPr>
        <w:t>。其中，因公出国（境）费支出</w:t>
      </w:r>
      <w:r w:rsidRPr="00614FE4">
        <w:rPr>
          <w:rFonts w:ascii="仿宋_GB2312" w:eastAsia="仿宋_GB2312" w:hAnsi="仿宋_GB2312" w:cs="仿宋_GB2312" w:hint="eastAsia"/>
          <w:sz w:val="32"/>
          <w:szCs w:val="32"/>
        </w:rPr>
        <w:t>0</w:t>
      </w:r>
      <w:r w:rsidRPr="00614FE4">
        <w:rPr>
          <w:rFonts w:ascii="仿宋_GB2312" w:eastAsia="仿宋_GB2312" w:hAnsi="仿宋_GB2312" w:cs="仿宋_GB2312" w:hint="eastAsia"/>
          <w:sz w:val="32"/>
          <w:szCs w:val="32"/>
        </w:rPr>
        <w:t>万元，占</w:t>
      </w:r>
      <w:r w:rsidRPr="00614FE4">
        <w:rPr>
          <w:rFonts w:ascii="仿宋_GB2312" w:eastAsia="仿宋_GB2312" w:hAnsi="仿宋_GB2312" w:cs="仿宋_GB2312" w:hint="eastAsia"/>
          <w:sz w:val="32"/>
          <w:szCs w:val="32"/>
        </w:rPr>
        <w:t>0%</w:t>
      </w:r>
      <w:r w:rsidRPr="00614FE4">
        <w:rPr>
          <w:rFonts w:ascii="仿宋_GB2312" w:eastAsia="仿宋_GB2312" w:hAnsi="仿宋_GB2312" w:cs="仿宋_GB2312" w:hint="eastAsia"/>
          <w:sz w:val="32"/>
          <w:szCs w:val="32"/>
        </w:rPr>
        <w:t>，比上年增加（减少）</w:t>
      </w:r>
      <w:r w:rsidRPr="00614FE4">
        <w:rPr>
          <w:rFonts w:ascii="仿宋_GB2312" w:eastAsia="仿宋_GB2312" w:hAnsi="仿宋_GB2312" w:cs="仿宋_GB2312" w:hint="eastAsia"/>
          <w:sz w:val="32"/>
          <w:szCs w:val="32"/>
        </w:rPr>
        <w:t>0</w:t>
      </w:r>
      <w:r w:rsidRPr="00614FE4">
        <w:rPr>
          <w:rFonts w:ascii="仿宋_GB2312" w:eastAsia="仿宋_GB2312" w:hAnsi="仿宋_GB2312" w:cs="仿宋_GB2312" w:hint="eastAsia"/>
          <w:sz w:val="32"/>
          <w:szCs w:val="32"/>
        </w:rPr>
        <w:t>万元，增长（降低）</w:t>
      </w:r>
      <w:r w:rsidRPr="00614FE4">
        <w:rPr>
          <w:rFonts w:ascii="仿宋_GB2312" w:eastAsia="仿宋_GB2312" w:hAnsi="仿宋_GB2312" w:cs="仿宋_GB2312" w:hint="eastAsia"/>
          <w:sz w:val="32"/>
          <w:szCs w:val="32"/>
        </w:rPr>
        <w:t>0%</w:t>
      </w:r>
      <w:r w:rsidRPr="00614FE4">
        <w:rPr>
          <w:rFonts w:ascii="仿宋_GB2312" w:eastAsia="仿宋_GB2312" w:hAnsi="仿宋_GB2312" w:cs="仿宋_GB2312" w:hint="eastAsia"/>
          <w:sz w:val="32"/>
          <w:szCs w:val="32"/>
        </w:rPr>
        <w:t>，增加（减少）原因是：</w:t>
      </w:r>
      <w:r w:rsidRPr="00614FE4">
        <w:rPr>
          <w:rFonts w:ascii="仿宋_GB2312" w:eastAsia="仿宋_GB2312" w:hAnsi="仿宋_GB2312" w:cs="仿宋_GB2312" w:hint="eastAsia"/>
          <w:sz w:val="32"/>
          <w:szCs w:val="32"/>
        </w:rPr>
        <w:t>本单位无</w:t>
      </w:r>
      <w:r w:rsidRPr="00614FE4">
        <w:rPr>
          <w:rFonts w:ascii="仿宋_GB2312" w:eastAsia="仿宋_GB2312" w:hAnsi="仿宋_GB2312" w:cs="仿宋_GB2312" w:hint="eastAsia"/>
          <w:sz w:val="32"/>
          <w:szCs w:val="32"/>
        </w:rPr>
        <w:t>因公出国（境）费支出；公务用车购置及运行维护费支出</w:t>
      </w:r>
      <w:r w:rsidRPr="00614FE4">
        <w:rPr>
          <w:rFonts w:ascii="仿宋_GB2312" w:eastAsia="仿宋_GB2312" w:hAnsi="仿宋_GB2312" w:cs="仿宋_GB2312" w:hint="eastAsia"/>
          <w:sz w:val="32"/>
          <w:szCs w:val="32"/>
        </w:rPr>
        <w:t>1.5</w:t>
      </w:r>
      <w:r w:rsidRPr="00614FE4">
        <w:rPr>
          <w:rFonts w:ascii="仿宋_GB2312" w:eastAsia="仿宋_GB2312" w:hAnsi="仿宋_GB2312" w:cs="仿宋_GB2312" w:hint="eastAsia"/>
          <w:sz w:val="32"/>
          <w:szCs w:val="32"/>
        </w:rPr>
        <w:t>万元，占</w:t>
      </w:r>
      <w:r w:rsidRPr="00614FE4">
        <w:rPr>
          <w:rFonts w:ascii="仿宋_GB2312" w:eastAsia="仿宋_GB2312" w:hAnsi="仿宋_GB2312" w:cs="仿宋_GB2312" w:hint="eastAsia"/>
          <w:sz w:val="32"/>
          <w:szCs w:val="32"/>
        </w:rPr>
        <w:t>10</w:t>
      </w:r>
      <w:r w:rsidRPr="00614FE4">
        <w:rPr>
          <w:rFonts w:ascii="仿宋_GB2312" w:eastAsia="仿宋_GB2312" w:hAnsi="仿宋_GB2312" w:cs="仿宋_GB2312" w:hint="eastAsia"/>
          <w:sz w:val="32"/>
          <w:szCs w:val="32"/>
        </w:rPr>
        <w:t>0%</w:t>
      </w:r>
      <w:r w:rsidRPr="00614FE4">
        <w:rPr>
          <w:rFonts w:ascii="仿宋_GB2312" w:eastAsia="仿宋_GB2312" w:hAnsi="仿宋_GB2312" w:cs="仿宋_GB2312" w:hint="eastAsia"/>
          <w:sz w:val="32"/>
          <w:szCs w:val="32"/>
        </w:rPr>
        <w:t>，比上年</w:t>
      </w:r>
      <w:r w:rsidRPr="00614FE4">
        <w:rPr>
          <w:rFonts w:ascii="仿宋_GB2312" w:eastAsia="仿宋_GB2312" w:hAnsi="仿宋_GB2312" w:cs="仿宋_GB2312" w:hint="eastAsia"/>
          <w:sz w:val="32"/>
          <w:szCs w:val="32"/>
        </w:rPr>
        <w:t>1.9</w:t>
      </w:r>
      <w:r w:rsidRPr="00614FE4">
        <w:rPr>
          <w:rFonts w:ascii="仿宋_GB2312" w:eastAsia="仿宋_GB2312" w:hAnsi="仿宋_GB2312" w:cs="仿宋_GB2312" w:hint="eastAsia"/>
          <w:sz w:val="32"/>
          <w:szCs w:val="32"/>
        </w:rPr>
        <w:t>减少万元，降低</w:t>
      </w:r>
      <w:r w:rsidRPr="00614FE4">
        <w:rPr>
          <w:rFonts w:ascii="仿宋_GB2312" w:eastAsia="仿宋_GB2312" w:hAnsi="仿宋_GB2312" w:cs="仿宋_GB2312" w:hint="eastAsia"/>
          <w:sz w:val="32"/>
          <w:szCs w:val="32"/>
        </w:rPr>
        <w:t>55.88</w:t>
      </w:r>
      <w:r w:rsidRPr="00614FE4">
        <w:rPr>
          <w:rFonts w:ascii="仿宋_GB2312" w:eastAsia="仿宋_GB2312" w:hAnsi="仿宋_GB2312" w:cs="仿宋_GB2312" w:hint="eastAsia"/>
          <w:sz w:val="32"/>
          <w:szCs w:val="32"/>
        </w:rPr>
        <w:t>%</w:t>
      </w:r>
      <w:r w:rsidRPr="00614FE4">
        <w:rPr>
          <w:rFonts w:ascii="仿宋_GB2312" w:eastAsia="仿宋_GB2312" w:hAnsi="仿宋_GB2312" w:cs="仿宋_GB2312" w:hint="eastAsia"/>
          <w:sz w:val="32"/>
          <w:szCs w:val="32"/>
        </w:rPr>
        <w:t>，</w:t>
      </w:r>
      <w:r w:rsidRPr="00614FE4">
        <w:rPr>
          <w:rFonts w:ascii="仿宋_GB2312" w:eastAsia="仿宋_GB2312" w:hAnsi="仿宋_GB2312" w:cs="仿宋_GB2312" w:hint="eastAsia"/>
          <w:sz w:val="32"/>
          <w:szCs w:val="32"/>
        </w:rPr>
        <w:lastRenderedPageBreak/>
        <w:t>减少原因是：</w:t>
      </w:r>
      <w:r w:rsidRPr="00614FE4">
        <w:rPr>
          <w:rFonts w:ascii="仿宋_GB2312" w:eastAsia="仿宋_GB2312" w:hint="eastAsia"/>
          <w:sz w:val="32"/>
          <w:szCs w:val="32"/>
        </w:rPr>
        <w:t>本年度未对车辆进行大修</w:t>
      </w:r>
      <w:r w:rsidRPr="00614FE4">
        <w:rPr>
          <w:rFonts w:ascii="仿宋_GB2312" w:eastAsia="仿宋_GB2312" w:hAnsi="仿宋_GB2312" w:cs="仿宋_GB2312" w:hint="eastAsia"/>
          <w:sz w:val="32"/>
          <w:szCs w:val="32"/>
        </w:rPr>
        <w:t>；公务接待费支出</w:t>
      </w:r>
      <w:r w:rsidRPr="00614FE4">
        <w:rPr>
          <w:rFonts w:ascii="仿宋_GB2312" w:eastAsia="仿宋_GB2312" w:hAnsi="仿宋_GB2312" w:cs="仿宋_GB2312" w:hint="eastAsia"/>
          <w:sz w:val="32"/>
          <w:szCs w:val="32"/>
        </w:rPr>
        <w:t>0</w:t>
      </w:r>
      <w:r w:rsidRPr="00614FE4">
        <w:rPr>
          <w:rFonts w:ascii="仿宋_GB2312" w:eastAsia="仿宋_GB2312" w:hAnsi="仿宋_GB2312" w:cs="仿宋_GB2312" w:hint="eastAsia"/>
          <w:sz w:val="32"/>
          <w:szCs w:val="32"/>
        </w:rPr>
        <w:t>万元，占</w:t>
      </w:r>
      <w:r w:rsidRPr="00614FE4">
        <w:rPr>
          <w:rFonts w:ascii="仿宋_GB2312" w:eastAsia="仿宋_GB2312" w:hAnsi="仿宋_GB2312" w:cs="仿宋_GB2312" w:hint="eastAsia"/>
          <w:sz w:val="32"/>
          <w:szCs w:val="32"/>
        </w:rPr>
        <w:t>0%</w:t>
      </w:r>
      <w:r w:rsidRPr="00614FE4">
        <w:rPr>
          <w:rFonts w:ascii="仿宋_GB2312" w:eastAsia="仿宋_GB2312" w:hAnsi="仿宋_GB2312" w:cs="仿宋_GB2312" w:hint="eastAsia"/>
          <w:sz w:val="32"/>
          <w:szCs w:val="32"/>
        </w:rPr>
        <w:t>，比上年增加（减少）</w:t>
      </w:r>
      <w:r w:rsidRPr="00614FE4">
        <w:rPr>
          <w:rFonts w:ascii="仿宋_GB2312" w:eastAsia="仿宋_GB2312" w:hAnsi="仿宋_GB2312" w:cs="仿宋_GB2312" w:hint="eastAsia"/>
          <w:sz w:val="32"/>
          <w:szCs w:val="32"/>
        </w:rPr>
        <w:t>0</w:t>
      </w:r>
      <w:r w:rsidRPr="00614FE4">
        <w:rPr>
          <w:rFonts w:ascii="仿宋_GB2312" w:eastAsia="仿宋_GB2312" w:hAnsi="仿宋_GB2312" w:cs="仿宋_GB2312" w:hint="eastAsia"/>
          <w:sz w:val="32"/>
          <w:szCs w:val="32"/>
        </w:rPr>
        <w:t>万元，增长（降低）</w:t>
      </w:r>
      <w:r w:rsidRPr="00614FE4">
        <w:rPr>
          <w:rFonts w:ascii="仿宋_GB2312" w:eastAsia="仿宋_GB2312" w:hAnsi="仿宋_GB2312" w:cs="仿宋_GB2312" w:hint="eastAsia"/>
          <w:sz w:val="32"/>
          <w:szCs w:val="32"/>
        </w:rPr>
        <w:t>0%</w:t>
      </w:r>
      <w:r w:rsidRPr="00614FE4">
        <w:rPr>
          <w:rFonts w:ascii="仿宋_GB2312" w:eastAsia="仿宋_GB2312" w:hAnsi="仿宋_GB2312" w:cs="仿宋_GB2312" w:hint="eastAsia"/>
          <w:sz w:val="32"/>
          <w:szCs w:val="32"/>
        </w:rPr>
        <w:t>，增加（减少）原因是：</w:t>
      </w:r>
      <w:r w:rsidRPr="00614FE4">
        <w:rPr>
          <w:rFonts w:ascii="仿宋_GB2312" w:eastAsia="仿宋_GB2312" w:hAnsi="仿宋_GB2312" w:cs="仿宋_GB2312" w:hint="eastAsia"/>
          <w:sz w:val="32"/>
          <w:szCs w:val="32"/>
        </w:rPr>
        <w:t>本单位无</w:t>
      </w:r>
      <w:r w:rsidRPr="00614FE4">
        <w:rPr>
          <w:rFonts w:ascii="仿宋_GB2312" w:eastAsia="仿宋_GB2312" w:hAnsi="仿宋_GB2312" w:cs="仿宋_GB2312" w:hint="eastAsia"/>
          <w:sz w:val="32"/>
          <w:szCs w:val="32"/>
        </w:rPr>
        <w:t>公务接待费支出。具体情况如下：</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因公出国（境）费支出</w:t>
      </w:r>
      <w:r w:rsidRPr="00614FE4">
        <w:rPr>
          <w:rFonts w:ascii="仿宋_GB2312" w:eastAsia="仿宋_GB2312"/>
          <w:sz w:val="32"/>
          <w:szCs w:val="32"/>
        </w:rPr>
        <w:t>0</w:t>
      </w:r>
      <w:r w:rsidRPr="00614FE4">
        <w:rPr>
          <w:rFonts w:ascii="仿宋_GB2312" w:eastAsia="仿宋_GB2312" w:hint="eastAsia"/>
          <w:sz w:val="32"/>
          <w:szCs w:val="32"/>
        </w:rPr>
        <w:t>万元。</w:t>
      </w:r>
      <w:r w:rsidRPr="00614FE4">
        <w:rPr>
          <w:rFonts w:ascii="仿宋_GB2312" w:eastAsia="仿宋_GB2312" w:hint="eastAsia"/>
          <w:sz w:val="32"/>
          <w:szCs w:val="32"/>
        </w:rPr>
        <w:t>塔什库尔干</w:t>
      </w:r>
      <w:r w:rsidRPr="00614FE4">
        <w:rPr>
          <w:rFonts w:ascii="仿宋_GB2312" w:eastAsia="仿宋_GB2312" w:hint="eastAsia"/>
          <w:sz w:val="32"/>
          <w:szCs w:val="32"/>
        </w:rPr>
        <w:t>国土资源局全年使用一般公共预算财政拨款安排的出国（境）团组</w:t>
      </w:r>
      <w:r w:rsidRPr="00614FE4">
        <w:rPr>
          <w:rFonts w:ascii="仿宋_GB2312" w:eastAsia="仿宋_GB2312"/>
          <w:sz w:val="32"/>
          <w:szCs w:val="32"/>
        </w:rPr>
        <w:t>0</w:t>
      </w:r>
      <w:r w:rsidRPr="00614FE4">
        <w:rPr>
          <w:rFonts w:ascii="仿宋_GB2312" w:eastAsia="仿宋_GB2312" w:hint="eastAsia"/>
          <w:sz w:val="32"/>
          <w:szCs w:val="32"/>
        </w:rPr>
        <w:t>个，累计</w:t>
      </w:r>
      <w:r w:rsidRPr="00614FE4">
        <w:rPr>
          <w:rFonts w:ascii="仿宋_GB2312" w:eastAsia="仿宋_GB2312"/>
          <w:sz w:val="32"/>
          <w:szCs w:val="32"/>
        </w:rPr>
        <w:t>0</w:t>
      </w:r>
      <w:r w:rsidRPr="00614FE4">
        <w:rPr>
          <w:rFonts w:ascii="仿宋_GB2312" w:eastAsia="仿宋_GB2312" w:hint="eastAsia"/>
          <w:sz w:val="32"/>
          <w:szCs w:val="32"/>
        </w:rPr>
        <w:t>人次。</w:t>
      </w:r>
      <w:r w:rsidRPr="00614FE4">
        <w:rPr>
          <w:rFonts w:ascii="仿宋_GB2312" w:eastAsia="仿宋_GB2312" w:hint="eastAsia"/>
          <w:sz w:val="32"/>
          <w:szCs w:val="32"/>
        </w:rPr>
        <w:t>开支内容包括：无。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公务用车购置及运行维护费</w:t>
      </w:r>
      <w:r w:rsidRPr="00614FE4">
        <w:rPr>
          <w:rFonts w:ascii="仿宋_GB2312" w:eastAsia="仿宋_GB2312"/>
          <w:sz w:val="32"/>
          <w:szCs w:val="32"/>
        </w:rPr>
        <w:t>1.5</w:t>
      </w:r>
      <w:r w:rsidRPr="00614FE4">
        <w:rPr>
          <w:rFonts w:ascii="仿宋_GB2312" w:eastAsia="仿宋_GB2312" w:hint="eastAsia"/>
          <w:sz w:val="32"/>
          <w:szCs w:val="32"/>
        </w:rPr>
        <w:t>万元</w:t>
      </w:r>
      <w:r w:rsidRPr="00614FE4">
        <w:rPr>
          <w:rFonts w:ascii="仿宋_GB2312" w:eastAsia="仿宋_GB2312"/>
          <w:sz w:val="32"/>
          <w:szCs w:val="32"/>
        </w:rPr>
        <w:t>,</w:t>
      </w:r>
      <w:r w:rsidRPr="00614FE4">
        <w:rPr>
          <w:rFonts w:ascii="仿宋_GB2312" w:eastAsia="仿宋_GB2312" w:hint="eastAsia"/>
          <w:sz w:val="32"/>
          <w:szCs w:val="32"/>
        </w:rPr>
        <w:t>其中，公务用车购置</w:t>
      </w:r>
      <w:r w:rsidRPr="00614FE4">
        <w:rPr>
          <w:rFonts w:ascii="仿宋_GB2312" w:eastAsia="仿宋_GB2312"/>
          <w:sz w:val="32"/>
          <w:szCs w:val="32"/>
        </w:rPr>
        <w:t>0</w:t>
      </w:r>
      <w:r w:rsidRPr="00614FE4">
        <w:rPr>
          <w:rFonts w:ascii="仿宋_GB2312" w:eastAsia="仿宋_GB2312" w:hint="eastAsia"/>
          <w:sz w:val="32"/>
          <w:szCs w:val="32"/>
        </w:rPr>
        <w:t>万元，公务用车运行维护费</w:t>
      </w:r>
      <w:r w:rsidRPr="00614FE4">
        <w:rPr>
          <w:rFonts w:ascii="仿宋_GB2312" w:eastAsia="仿宋_GB2312"/>
          <w:sz w:val="32"/>
          <w:szCs w:val="32"/>
        </w:rPr>
        <w:t>1.5</w:t>
      </w:r>
      <w:r w:rsidRPr="00614FE4">
        <w:rPr>
          <w:rFonts w:ascii="仿宋_GB2312" w:eastAsia="仿宋_GB2312" w:hint="eastAsia"/>
          <w:sz w:val="32"/>
          <w:szCs w:val="32"/>
        </w:rPr>
        <w:t>万元。主</w:t>
      </w:r>
      <w:r w:rsidRPr="00614FE4">
        <w:rPr>
          <w:rFonts w:ascii="仿宋_GB2312" w:eastAsia="仿宋_GB2312" w:hint="eastAsia"/>
          <w:sz w:val="32"/>
          <w:szCs w:val="32"/>
        </w:rPr>
        <w:t>要用于维护费及燃料费等。</w:t>
      </w:r>
      <w:r w:rsidRPr="00614FE4">
        <w:rPr>
          <w:rFonts w:ascii="仿宋_GB2312" w:eastAsia="仿宋_GB2312"/>
          <w:sz w:val="32"/>
          <w:szCs w:val="32"/>
        </w:rPr>
        <w:t>2017</w:t>
      </w:r>
      <w:r w:rsidRPr="00614FE4">
        <w:rPr>
          <w:rFonts w:ascii="仿宋_GB2312" w:eastAsia="仿宋_GB2312" w:hint="eastAsia"/>
          <w:sz w:val="32"/>
          <w:szCs w:val="32"/>
        </w:rPr>
        <w:t>年，单位一般公共财政拨款安排的公务用车购置量</w:t>
      </w:r>
      <w:r w:rsidRPr="00614FE4">
        <w:rPr>
          <w:rFonts w:ascii="仿宋_GB2312" w:eastAsia="仿宋_GB2312"/>
          <w:sz w:val="32"/>
          <w:szCs w:val="32"/>
        </w:rPr>
        <w:t>0</w:t>
      </w:r>
      <w:r w:rsidRPr="00614FE4">
        <w:rPr>
          <w:rFonts w:ascii="仿宋_GB2312" w:eastAsia="仿宋_GB2312" w:hint="eastAsia"/>
          <w:sz w:val="32"/>
          <w:szCs w:val="32"/>
        </w:rPr>
        <w:t>辆，保有量为</w:t>
      </w:r>
      <w:r w:rsidRPr="00614FE4">
        <w:rPr>
          <w:rFonts w:ascii="仿宋_GB2312" w:eastAsia="仿宋_GB2312"/>
          <w:sz w:val="32"/>
          <w:szCs w:val="32"/>
        </w:rPr>
        <w:t>2</w:t>
      </w:r>
      <w:r w:rsidRPr="00614FE4">
        <w:rPr>
          <w:rFonts w:ascii="仿宋_GB2312" w:eastAsia="仿宋_GB2312" w:hint="eastAsia"/>
          <w:sz w:val="32"/>
          <w:szCs w:val="32"/>
        </w:rPr>
        <w:t>辆。</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公务接待费</w:t>
      </w:r>
      <w:r w:rsidRPr="00614FE4">
        <w:rPr>
          <w:rFonts w:ascii="仿宋_GB2312" w:eastAsia="仿宋_GB2312"/>
          <w:sz w:val="32"/>
          <w:szCs w:val="32"/>
        </w:rPr>
        <w:t>0</w:t>
      </w:r>
      <w:r w:rsidRPr="00614FE4">
        <w:rPr>
          <w:rFonts w:ascii="仿宋_GB2312" w:eastAsia="仿宋_GB2312" w:hint="eastAsia"/>
          <w:sz w:val="32"/>
          <w:szCs w:val="32"/>
        </w:rPr>
        <w:t>万元。</w:t>
      </w:r>
      <w:r w:rsidRPr="00614FE4">
        <w:rPr>
          <w:rFonts w:ascii="仿宋_GB2312" w:eastAsia="仿宋_GB2312" w:hint="eastAsia"/>
          <w:sz w:val="32"/>
          <w:szCs w:val="32"/>
        </w:rPr>
        <w:t>具体是：</w:t>
      </w:r>
      <w:r w:rsidRPr="00614FE4">
        <w:rPr>
          <w:rFonts w:ascii="仿宋_GB2312" w:eastAsia="仿宋_GB2312" w:hint="eastAsia"/>
          <w:sz w:val="32"/>
          <w:szCs w:val="32"/>
        </w:rPr>
        <w:t>国内公务接待支出</w:t>
      </w:r>
      <w:r w:rsidRPr="00614FE4">
        <w:rPr>
          <w:rFonts w:ascii="仿宋_GB2312" w:eastAsia="仿宋_GB2312"/>
          <w:sz w:val="32"/>
          <w:szCs w:val="32"/>
        </w:rPr>
        <w:t>0</w:t>
      </w:r>
      <w:r w:rsidRPr="00614FE4">
        <w:rPr>
          <w:rFonts w:ascii="仿宋_GB2312" w:eastAsia="仿宋_GB2312" w:hint="eastAsia"/>
          <w:sz w:val="32"/>
          <w:szCs w:val="32"/>
        </w:rPr>
        <w:t>万元</w:t>
      </w:r>
      <w:r w:rsidRPr="00614FE4">
        <w:rPr>
          <w:rFonts w:ascii="仿宋_GB2312" w:eastAsia="仿宋_GB2312" w:hint="eastAsia"/>
          <w:sz w:val="32"/>
          <w:szCs w:val="32"/>
        </w:rPr>
        <w:t>，主要是无。塔什库尔干</w:t>
      </w:r>
      <w:r w:rsidRPr="00614FE4">
        <w:rPr>
          <w:rFonts w:ascii="仿宋_GB2312" w:eastAsia="仿宋_GB2312" w:hint="eastAsia"/>
          <w:sz w:val="32"/>
          <w:szCs w:val="32"/>
        </w:rPr>
        <w:t>国土资源局国内公务接待</w:t>
      </w:r>
      <w:r w:rsidRPr="00614FE4">
        <w:rPr>
          <w:rFonts w:ascii="仿宋_GB2312" w:eastAsia="仿宋_GB2312"/>
          <w:sz w:val="32"/>
          <w:szCs w:val="32"/>
        </w:rPr>
        <w:t>0</w:t>
      </w:r>
      <w:r w:rsidRPr="00614FE4">
        <w:rPr>
          <w:rFonts w:ascii="仿宋_GB2312" w:eastAsia="仿宋_GB2312" w:hint="eastAsia"/>
          <w:sz w:val="32"/>
          <w:szCs w:val="32"/>
        </w:rPr>
        <w:t>批次，</w:t>
      </w:r>
      <w:r w:rsidRPr="00614FE4">
        <w:rPr>
          <w:rFonts w:ascii="仿宋_GB2312" w:eastAsia="仿宋_GB2312"/>
          <w:sz w:val="32"/>
          <w:szCs w:val="32"/>
        </w:rPr>
        <w:t>0</w:t>
      </w:r>
      <w:r w:rsidRPr="00614FE4">
        <w:rPr>
          <w:rFonts w:ascii="仿宋_GB2312" w:eastAsia="仿宋_GB2312" w:hint="eastAsia"/>
          <w:sz w:val="32"/>
          <w:szCs w:val="32"/>
        </w:rPr>
        <w:t>人次。</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与预算相比情况</w:t>
      </w:r>
      <w:r w:rsidRPr="00614FE4">
        <w:rPr>
          <w:rFonts w:ascii="仿宋_GB2312" w:eastAsia="仿宋_GB2312" w:hint="eastAsia"/>
          <w:sz w:val="32"/>
          <w:szCs w:val="32"/>
        </w:rPr>
        <w:t>：</w:t>
      </w:r>
      <w:r w:rsidRPr="00614FE4">
        <w:rPr>
          <w:rFonts w:ascii="仿宋_GB2312" w:eastAsia="仿宋_GB2312" w:hint="eastAsia"/>
          <w:sz w:val="32"/>
          <w:szCs w:val="32"/>
        </w:rPr>
        <w:t>2017</w:t>
      </w:r>
      <w:r w:rsidRPr="00614FE4">
        <w:rPr>
          <w:rFonts w:ascii="仿宋_GB2312" w:eastAsia="仿宋_GB2312" w:hint="eastAsia"/>
          <w:sz w:val="32"/>
          <w:szCs w:val="32"/>
        </w:rPr>
        <w:t>年</w:t>
      </w:r>
      <w:r w:rsidRPr="00614FE4">
        <w:rPr>
          <w:rFonts w:ascii="仿宋_GB2312" w:eastAsia="仿宋_GB2312" w:hint="eastAsia"/>
          <w:sz w:val="32"/>
          <w:szCs w:val="32"/>
        </w:rPr>
        <w:t>年初预算数</w:t>
      </w:r>
      <w:r w:rsidRPr="00614FE4">
        <w:rPr>
          <w:rFonts w:ascii="仿宋_GB2312" w:eastAsia="仿宋_GB2312"/>
          <w:sz w:val="32"/>
          <w:szCs w:val="32"/>
        </w:rPr>
        <w:t>4</w:t>
      </w:r>
      <w:r w:rsidRPr="00614FE4">
        <w:rPr>
          <w:rFonts w:ascii="仿宋_GB2312" w:eastAsia="仿宋_GB2312" w:hint="eastAsia"/>
          <w:sz w:val="32"/>
          <w:szCs w:val="32"/>
        </w:rPr>
        <w:t>万元，</w:t>
      </w:r>
      <w:r w:rsidRPr="00614FE4">
        <w:rPr>
          <w:rFonts w:ascii="仿宋_GB2312" w:eastAsia="仿宋_GB2312" w:hAnsi="仿宋_GB2312" w:cs="仿宋_GB2312" w:hint="eastAsia"/>
          <w:sz w:val="32"/>
          <w:szCs w:val="32"/>
        </w:rPr>
        <w:t>2017</w:t>
      </w:r>
      <w:r w:rsidRPr="00614FE4">
        <w:rPr>
          <w:rFonts w:ascii="仿宋_GB2312" w:eastAsia="仿宋_GB2312" w:hAnsi="仿宋_GB2312" w:cs="仿宋_GB2312" w:hint="eastAsia"/>
          <w:sz w:val="32"/>
          <w:szCs w:val="32"/>
        </w:rPr>
        <w:t>年度一般公共预算“三公”经费支出决算</w:t>
      </w:r>
      <w:r w:rsidRPr="00614FE4">
        <w:rPr>
          <w:rFonts w:ascii="仿宋_GB2312" w:eastAsia="仿宋_GB2312" w:hAnsi="仿宋_GB2312" w:cs="仿宋_GB2312" w:hint="eastAsia"/>
          <w:sz w:val="32"/>
          <w:szCs w:val="32"/>
        </w:rPr>
        <w:t>1.5</w:t>
      </w:r>
      <w:r w:rsidRPr="00614FE4">
        <w:rPr>
          <w:rFonts w:ascii="仿宋_GB2312" w:eastAsia="仿宋_GB2312" w:hAnsi="仿宋_GB2312" w:cs="仿宋_GB2312" w:hint="eastAsia"/>
          <w:sz w:val="32"/>
          <w:szCs w:val="32"/>
        </w:rPr>
        <w:t>万元</w:t>
      </w:r>
      <w:r w:rsidRPr="00614FE4">
        <w:rPr>
          <w:rFonts w:ascii="仿宋_GB2312" w:eastAsia="仿宋_GB2312" w:hint="eastAsia"/>
          <w:sz w:val="32"/>
          <w:szCs w:val="32"/>
        </w:rPr>
        <w:t>，与预算相比，减少</w:t>
      </w:r>
      <w:r w:rsidRPr="00614FE4">
        <w:rPr>
          <w:rFonts w:ascii="仿宋_GB2312" w:eastAsia="仿宋_GB2312"/>
          <w:sz w:val="32"/>
          <w:szCs w:val="32"/>
        </w:rPr>
        <w:t>2.5</w:t>
      </w:r>
      <w:r w:rsidRPr="00614FE4">
        <w:rPr>
          <w:rFonts w:ascii="仿宋_GB2312" w:eastAsia="仿宋_GB2312" w:hint="eastAsia"/>
          <w:sz w:val="32"/>
          <w:szCs w:val="32"/>
        </w:rPr>
        <w:t>万元，降低</w:t>
      </w:r>
      <w:r w:rsidRPr="00614FE4">
        <w:rPr>
          <w:rFonts w:ascii="仿宋_GB2312" w:eastAsia="仿宋_GB2312"/>
          <w:sz w:val="32"/>
          <w:szCs w:val="32"/>
        </w:rPr>
        <w:t>6</w:t>
      </w:r>
      <w:r w:rsidRPr="00614FE4">
        <w:rPr>
          <w:rFonts w:ascii="仿宋_GB2312" w:eastAsia="仿宋_GB2312" w:hint="eastAsia"/>
          <w:sz w:val="32"/>
          <w:szCs w:val="32"/>
        </w:rPr>
        <w:t>2.5</w:t>
      </w:r>
      <w:r w:rsidRPr="00614FE4">
        <w:rPr>
          <w:rFonts w:ascii="仿宋_GB2312" w:eastAsia="仿宋_GB2312"/>
          <w:sz w:val="32"/>
          <w:szCs w:val="32"/>
        </w:rPr>
        <w:t>%</w:t>
      </w:r>
      <w:r w:rsidRPr="00614FE4">
        <w:rPr>
          <w:rFonts w:ascii="仿宋_GB2312" w:eastAsia="仿宋_GB2312" w:hint="eastAsia"/>
          <w:sz w:val="32"/>
          <w:szCs w:val="32"/>
        </w:rPr>
        <w:t>。</w:t>
      </w:r>
      <w:r w:rsidRPr="00614FE4">
        <w:rPr>
          <w:rFonts w:ascii="仿宋_GB2312" w:eastAsia="仿宋_GB2312" w:hint="eastAsia"/>
          <w:sz w:val="32"/>
          <w:szCs w:val="32"/>
        </w:rPr>
        <w:t>减少</w:t>
      </w:r>
      <w:r w:rsidRPr="00614FE4">
        <w:rPr>
          <w:rFonts w:ascii="仿宋_GB2312" w:eastAsia="仿宋_GB2312" w:hint="eastAsia"/>
          <w:sz w:val="32"/>
          <w:szCs w:val="32"/>
        </w:rPr>
        <w:t>原因是</w:t>
      </w:r>
      <w:r w:rsidRPr="00614FE4">
        <w:rPr>
          <w:rFonts w:ascii="仿宋_GB2312" w:eastAsia="仿宋_GB2312" w:hint="eastAsia"/>
          <w:sz w:val="32"/>
          <w:szCs w:val="32"/>
        </w:rPr>
        <w:t>：</w:t>
      </w:r>
      <w:r w:rsidRPr="00614FE4">
        <w:rPr>
          <w:rFonts w:ascii="仿宋_GB2312" w:eastAsia="仿宋_GB2312" w:hint="eastAsia"/>
          <w:sz w:val="32"/>
          <w:szCs w:val="32"/>
        </w:rPr>
        <w:t>本年度未对车辆进行大修。</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其他有关说明内容</w:t>
      </w:r>
      <w:r w:rsidRPr="00614FE4">
        <w:rPr>
          <w:rFonts w:ascii="仿宋_GB2312" w:eastAsia="仿宋_GB2312" w:hAnsi="Calibri" w:hint="eastAsia"/>
          <w:sz w:val="32"/>
          <w:szCs w:val="32"/>
          <w:lang w:val="en-GB"/>
        </w:rPr>
        <w:t>：无。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五、机关运行经费支出情况</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sz w:val="32"/>
          <w:szCs w:val="32"/>
        </w:rPr>
        <w:t>2017</w:t>
      </w:r>
      <w:r w:rsidRPr="00614FE4">
        <w:rPr>
          <w:rFonts w:ascii="仿宋_GB2312" w:eastAsia="仿宋_GB2312" w:hint="eastAsia"/>
          <w:sz w:val="32"/>
          <w:szCs w:val="32"/>
        </w:rPr>
        <w:t>年度</w:t>
      </w:r>
      <w:r w:rsidRPr="00614FE4">
        <w:rPr>
          <w:rFonts w:ascii="仿宋_GB2312" w:eastAsia="仿宋_GB2312" w:hint="eastAsia"/>
          <w:sz w:val="32"/>
          <w:szCs w:val="32"/>
        </w:rPr>
        <w:t>塔什库尔干</w:t>
      </w:r>
      <w:r w:rsidRPr="00614FE4">
        <w:rPr>
          <w:rFonts w:ascii="仿宋_GB2312" w:eastAsia="仿宋_GB2312" w:hint="eastAsia"/>
          <w:sz w:val="32"/>
          <w:szCs w:val="32"/>
        </w:rPr>
        <w:t>国土资源局机关运行经费支出</w:t>
      </w:r>
      <w:r w:rsidRPr="00614FE4">
        <w:rPr>
          <w:rFonts w:ascii="仿宋_GB2312" w:eastAsia="仿宋_GB2312"/>
          <w:sz w:val="32"/>
          <w:szCs w:val="32"/>
        </w:rPr>
        <w:t>23.85</w:t>
      </w:r>
      <w:r w:rsidRPr="00614FE4">
        <w:rPr>
          <w:rFonts w:ascii="仿宋_GB2312" w:eastAsia="仿宋_GB2312" w:hint="eastAsia"/>
          <w:sz w:val="32"/>
          <w:szCs w:val="32"/>
        </w:rPr>
        <w:t>万元，比上年减少</w:t>
      </w:r>
      <w:r w:rsidRPr="00614FE4">
        <w:rPr>
          <w:rFonts w:ascii="仿宋_GB2312" w:eastAsia="仿宋_GB2312"/>
          <w:sz w:val="32"/>
          <w:szCs w:val="32"/>
        </w:rPr>
        <w:t>6.19</w:t>
      </w:r>
      <w:r w:rsidRPr="00614FE4">
        <w:rPr>
          <w:rFonts w:ascii="仿宋_GB2312" w:eastAsia="仿宋_GB2312" w:hint="eastAsia"/>
          <w:sz w:val="32"/>
          <w:szCs w:val="32"/>
        </w:rPr>
        <w:t>万元，降低</w:t>
      </w:r>
      <w:r w:rsidRPr="00614FE4">
        <w:rPr>
          <w:rFonts w:ascii="仿宋_GB2312" w:eastAsia="仿宋_GB2312" w:hint="eastAsia"/>
          <w:sz w:val="32"/>
          <w:szCs w:val="32"/>
        </w:rPr>
        <w:t>20.61</w:t>
      </w:r>
      <w:r w:rsidRPr="00614FE4">
        <w:rPr>
          <w:rFonts w:ascii="仿宋_GB2312" w:eastAsia="仿宋_GB2312"/>
          <w:sz w:val="32"/>
          <w:szCs w:val="32"/>
        </w:rPr>
        <w:t>%</w:t>
      </w:r>
      <w:r w:rsidRPr="00614FE4">
        <w:rPr>
          <w:rFonts w:ascii="仿宋_GB2312" w:eastAsia="仿宋_GB2312" w:hint="eastAsia"/>
          <w:sz w:val="32"/>
          <w:szCs w:val="32"/>
        </w:rPr>
        <w:t>，主要原因是本年度无委托业务费。</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其他有关说明内容</w:t>
      </w:r>
      <w:r w:rsidRPr="00614FE4">
        <w:rPr>
          <w:rFonts w:ascii="仿宋_GB2312" w:eastAsia="仿宋_GB2312" w:hAnsi="Calibri" w:hint="eastAsia"/>
          <w:sz w:val="32"/>
          <w:szCs w:val="32"/>
          <w:lang w:val="en-GB"/>
        </w:rPr>
        <w:t>：无。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六、政府采购情况</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lastRenderedPageBreak/>
        <w:t>塔什库尔干</w:t>
      </w:r>
      <w:r w:rsidRPr="00614FE4">
        <w:rPr>
          <w:rFonts w:ascii="仿宋_GB2312" w:eastAsia="仿宋_GB2312" w:hint="eastAsia"/>
          <w:sz w:val="32"/>
          <w:szCs w:val="32"/>
        </w:rPr>
        <w:t>国土资源局政府采购计划</w:t>
      </w:r>
      <w:r w:rsidRPr="00614FE4">
        <w:rPr>
          <w:rFonts w:ascii="仿宋_GB2312" w:eastAsia="仿宋_GB2312" w:hint="eastAsia"/>
          <w:sz w:val="32"/>
          <w:szCs w:val="32"/>
        </w:rPr>
        <w:t>0</w:t>
      </w:r>
      <w:r w:rsidRPr="00614FE4">
        <w:rPr>
          <w:rFonts w:ascii="仿宋_GB2312" w:eastAsia="仿宋_GB2312" w:hint="eastAsia"/>
          <w:sz w:val="32"/>
          <w:szCs w:val="32"/>
        </w:rPr>
        <w:t>万元，其中：政府采购货物支出</w:t>
      </w:r>
      <w:r w:rsidRPr="00614FE4">
        <w:rPr>
          <w:rFonts w:ascii="仿宋_GB2312" w:eastAsia="仿宋_GB2312" w:hint="eastAsia"/>
          <w:sz w:val="32"/>
          <w:szCs w:val="32"/>
        </w:rPr>
        <w:t>0</w:t>
      </w:r>
      <w:r w:rsidRPr="00614FE4">
        <w:rPr>
          <w:rFonts w:ascii="仿宋_GB2312" w:eastAsia="仿宋_GB2312" w:hint="eastAsia"/>
          <w:sz w:val="32"/>
          <w:szCs w:val="32"/>
        </w:rPr>
        <w:t>万元、政府采购工程支出</w:t>
      </w:r>
      <w:r w:rsidRPr="00614FE4">
        <w:rPr>
          <w:rFonts w:ascii="仿宋_GB2312" w:eastAsia="仿宋_GB2312" w:hint="eastAsia"/>
          <w:sz w:val="32"/>
          <w:szCs w:val="32"/>
        </w:rPr>
        <w:t>0</w:t>
      </w:r>
      <w:r w:rsidRPr="00614FE4">
        <w:rPr>
          <w:rFonts w:ascii="仿宋_GB2312" w:eastAsia="仿宋_GB2312" w:hint="eastAsia"/>
          <w:sz w:val="32"/>
          <w:szCs w:val="32"/>
        </w:rPr>
        <w:t>万元、政府采购服务支出</w:t>
      </w:r>
      <w:r w:rsidRPr="00614FE4">
        <w:rPr>
          <w:rFonts w:ascii="仿宋_GB2312" w:eastAsia="仿宋_GB2312" w:hint="eastAsia"/>
          <w:sz w:val="32"/>
          <w:szCs w:val="32"/>
        </w:rPr>
        <w:t>0</w:t>
      </w:r>
      <w:r w:rsidRPr="00614FE4">
        <w:rPr>
          <w:rFonts w:ascii="仿宋_GB2312" w:eastAsia="仿宋_GB2312" w:hint="eastAsia"/>
          <w:sz w:val="32"/>
          <w:szCs w:val="32"/>
        </w:rPr>
        <w:t>万元；实际采购</w:t>
      </w:r>
      <w:r w:rsidRPr="00614FE4">
        <w:rPr>
          <w:rFonts w:ascii="仿宋_GB2312" w:eastAsia="仿宋_GB2312" w:hint="eastAsia"/>
          <w:sz w:val="32"/>
          <w:szCs w:val="32"/>
        </w:rPr>
        <w:t>0</w:t>
      </w:r>
      <w:r w:rsidRPr="00614FE4">
        <w:rPr>
          <w:rFonts w:ascii="仿宋_GB2312" w:eastAsia="仿宋_GB2312" w:hint="eastAsia"/>
          <w:sz w:val="32"/>
          <w:szCs w:val="32"/>
        </w:rPr>
        <w:t>万元，其中：政府采购货物支出</w:t>
      </w:r>
      <w:r w:rsidRPr="00614FE4">
        <w:rPr>
          <w:rFonts w:ascii="仿宋_GB2312" w:eastAsia="仿宋_GB2312" w:hint="eastAsia"/>
          <w:sz w:val="32"/>
          <w:szCs w:val="32"/>
        </w:rPr>
        <w:t>0</w:t>
      </w:r>
      <w:r w:rsidRPr="00614FE4">
        <w:rPr>
          <w:rFonts w:ascii="仿宋_GB2312" w:eastAsia="仿宋_GB2312" w:hint="eastAsia"/>
          <w:sz w:val="32"/>
          <w:szCs w:val="32"/>
        </w:rPr>
        <w:t>万元、政府采购工程支出</w:t>
      </w:r>
      <w:r w:rsidRPr="00614FE4">
        <w:rPr>
          <w:rFonts w:ascii="仿宋_GB2312" w:eastAsia="仿宋_GB2312" w:hint="eastAsia"/>
          <w:sz w:val="32"/>
          <w:szCs w:val="32"/>
        </w:rPr>
        <w:t>0</w:t>
      </w:r>
      <w:r w:rsidRPr="00614FE4">
        <w:rPr>
          <w:rFonts w:ascii="仿宋_GB2312" w:eastAsia="仿宋_GB2312" w:hint="eastAsia"/>
          <w:sz w:val="32"/>
          <w:szCs w:val="32"/>
        </w:rPr>
        <w:t>万元、政府采购服务支出</w:t>
      </w:r>
      <w:r w:rsidRPr="00614FE4">
        <w:rPr>
          <w:rFonts w:ascii="仿宋_GB2312" w:eastAsia="仿宋_GB2312" w:hint="eastAsia"/>
          <w:sz w:val="32"/>
          <w:szCs w:val="32"/>
        </w:rPr>
        <w:t>0</w:t>
      </w:r>
      <w:r w:rsidRPr="00614FE4">
        <w:rPr>
          <w:rFonts w:ascii="仿宋_GB2312" w:eastAsia="仿宋_GB2312" w:hint="eastAsia"/>
          <w:sz w:val="32"/>
          <w:szCs w:val="32"/>
        </w:rPr>
        <w:t>万元。</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其他有关说明内容</w:t>
      </w:r>
      <w:r w:rsidRPr="00614FE4">
        <w:rPr>
          <w:rFonts w:ascii="仿宋_GB2312" w:eastAsia="仿宋_GB2312" w:hint="eastAsia"/>
          <w:sz w:val="32"/>
          <w:szCs w:val="32"/>
        </w:rPr>
        <w:t>：无。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七、其他重要事项的情况</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（一）国有资产占用情况说明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截至</w:t>
      </w:r>
      <w:r w:rsidRPr="00614FE4">
        <w:rPr>
          <w:rFonts w:ascii="仿宋_GB2312" w:eastAsia="仿宋_GB2312"/>
          <w:sz w:val="32"/>
          <w:szCs w:val="32"/>
        </w:rPr>
        <w:t>2017</w:t>
      </w:r>
      <w:r w:rsidRPr="00614FE4">
        <w:rPr>
          <w:rFonts w:ascii="仿宋_GB2312" w:eastAsia="仿宋_GB2312" w:hint="eastAsia"/>
          <w:sz w:val="32"/>
          <w:szCs w:val="32"/>
        </w:rPr>
        <w:t>年</w:t>
      </w:r>
      <w:r w:rsidRPr="00614FE4">
        <w:rPr>
          <w:rFonts w:ascii="仿宋_GB2312" w:eastAsia="仿宋_GB2312"/>
          <w:sz w:val="32"/>
          <w:szCs w:val="32"/>
        </w:rPr>
        <w:t>12</w:t>
      </w:r>
      <w:r w:rsidRPr="00614FE4">
        <w:rPr>
          <w:rFonts w:ascii="仿宋_GB2312" w:eastAsia="仿宋_GB2312" w:hint="eastAsia"/>
          <w:sz w:val="32"/>
          <w:szCs w:val="32"/>
        </w:rPr>
        <w:t>月</w:t>
      </w:r>
      <w:r w:rsidRPr="00614FE4">
        <w:rPr>
          <w:rFonts w:ascii="仿宋_GB2312" w:eastAsia="仿宋_GB2312"/>
          <w:sz w:val="32"/>
          <w:szCs w:val="32"/>
        </w:rPr>
        <w:t>31</w:t>
      </w:r>
      <w:r w:rsidRPr="00614FE4">
        <w:rPr>
          <w:rFonts w:ascii="仿宋_GB2312" w:eastAsia="仿宋_GB2312" w:hint="eastAsia"/>
          <w:sz w:val="32"/>
          <w:szCs w:val="32"/>
        </w:rPr>
        <w:t>日，资产总计</w:t>
      </w:r>
      <w:r w:rsidRPr="00614FE4">
        <w:rPr>
          <w:rFonts w:ascii="仿宋_GB2312" w:eastAsia="仿宋_GB2312"/>
          <w:sz w:val="32"/>
          <w:szCs w:val="32"/>
        </w:rPr>
        <w:t>585.41</w:t>
      </w:r>
      <w:r w:rsidRPr="00614FE4">
        <w:rPr>
          <w:rFonts w:ascii="仿宋_GB2312" w:eastAsia="仿宋_GB2312" w:hint="eastAsia"/>
          <w:sz w:val="32"/>
          <w:szCs w:val="32"/>
        </w:rPr>
        <w:t>万元，其中：流动资产</w:t>
      </w:r>
      <w:r w:rsidRPr="00614FE4">
        <w:rPr>
          <w:rFonts w:ascii="仿宋_GB2312" w:eastAsia="仿宋_GB2312"/>
          <w:sz w:val="32"/>
          <w:szCs w:val="32"/>
        </w:rPr>
        <w:t>147.52</w:t>
      </w:r>
      <w:r w:rsidRPr="00614FE4">
        <w:rPr>
          <w:rFonts w:ascii="仿宋_GB2312" w:eastAsia="仿宋_GB2312" w:hint="eastAsia"/>
          <w:sz w:val="32"/>
          <w:szCs w:val="32"/>
        </w:rPr>
        <w:t>万元，固定资产</w:t>
      </w:r>
      <w:r w:rsidRPr="00614FE4">
        <w:rPr>
          <w:rFonts w:ascii="仿宋_GB2312" w:eastAsia="仿宋_GB2312"/>
          <w:sz w:val="32"/>
          <w:szCs w:val="32"/>
        </w:rPr>
        <w:t>437.89</w:t>
      </w:r>
      <w:r w:rsidRPr="00614FE4">
        <w:rPr>
          <w:rFonts w:ascii="仿宋_GB2312" w:eastAsia="仿宋_GB2312" w:hint="eastAsia"/>
          <w:sz w:val="32"/>
          <w:szCs w:val="32"/>
        </w:rPr>
        <w:t>万元，其中：房屋</w:t>
      </w:r>
      <w:r w:rsidRPr="00614FE4">
        <w:rPr>
          <w:rFonts w:ascii="仿宋_GB2312" w:eastAsia="仿宋_GB2312"/>
          <w:sz w:val="32"/>
          <w:szCs w:val="32"/>
        </w:rPr>
        <w:t>2457.13</w:t>
      </w:r>
      <w:r w:rsidRPr="00614FE4">
        <w:rPr>
          <w:rFonts w:ascii="仿宋_GB2312" w:eastAsia="仿宋_GB2312" w:hint="eastAsia"/>
          <w:sz w:val="32"/>
          <w:szCs w:val="32"/>
        </w:rPr>
        <w:t>（平方米），价值</w:t>
      </w:r>
      <w:r w:rsidRPr="00614FE4">
        <w:rPr>
          <w:rFonts w:ascii="仿宋_GB2312" w:eastAsia="仿宋_GB2312"/>
          <w:sz w:val="32"/>
          <w:szCs w:val="32"/>
        </w:rPr>
        <w:t>368.12</w:t>
      </w:r>
      <w:r w:rsidRPr="00614FE4">
        <w:rPr>
          <w:rFonts w:ascii="仿宋_GB2312" w:eastAsia="仿宋_GB2312" w:hint="eastAsia"/>
          <w:sz w:val="32"/>
          <w:szCs w:val="32"/>
        </w:rPr>
        <w:t>万元，共有车辆</w:t>
      </w:r>
      <w:r w:rsidRPr="00614FE4">
        <w:rPr>
          <w:rFonts w:ascii="仿宋_GB2312" w:eastAsia="仿宋_GB2312"/>
          <w:sz w:val="32"/>
          <w:szCs w:val="32"/>
        </w:rPr>
        <w:t>2</w:t>
      </w:r>
      <w:r w:rsidRPr="00614FE4">
        <w:rPr>
          <w:rFonts w:ascii="仿宋_GB2312" w:eastAsia="仿宋_GB2312" w:hint="eastAsia"/>
          <w:sz w:val="32"/>
          <w:szCs w:val="32"/>
        </w:rPr>
        <w:t>辆，价值</w:t>
      </w:r>
      <w:r w:rsidRPr="00614FE4">
        <w:rPr>
          <w:rFonts w:ascii="仿宋_GB2312" w:eastAsia="仿宋_GB2312"/>
          <w:sz w:val="32"/>
          <w:szCs w:val="32"/>
        </w:rPr>
        <w:t>25.68</w:t>
      </w:r>
      <w:r w:rsidRPr="00614FE4">
        <w:rPr>
          <w:rFonts w:ascii="仿宋_GB2312" w:eastAsia="仿宋_GB2312" w:hint="eastAsia"/>
          <w:sz w:val="32"/>
          <w:szCs w:val="32"/>
        </w:rPr>
        <w:t>万元，其中：部级领导干部用车</w:t>
      </w:r>
      <w:r w:rsidRPr="00614FE4">
        <w:rPr>
          <w:rFonts w:ascii="仿宋_GB2312" w:eastAsia="仿宋_GB2312"/>
          <w:sz w:val="32"/>
          <w:szCs w:val="32"/>
        </w:rPr>
        <w:t>0</w:t>
      </w:r>
      <w:r w:rsidRPr="00614FE4">
        <w:rPr>
          <w:rFonts w:ascii="仿宋_GB2312" w:eastAsia="仿宋_GB2312" w:hint="eastAsia"/>
          <w:sz w:val="32"/>
          <w:szCs w:val="32"/>
        </w:rPr>
        <w:t>辆、一般公务用车</w:t>
      </w:r>
      <w:r w:rsidR="00614FE4" w:rsidRPr="00614FE4">
        <w:rPr>
          <w:rFonts w:ascii="仿宋_GB2312" w:eastAsia="仿宋_GB2312" w:hint="eastAsia"/>
          <w:sz w:val="32"/>
          <w:szCs w:val="32"/>
        </w:rPr>
        <w:t>0</w:t>
      </w:r>
      <w:r w:rsidRPr="00614FE4">
        <w:rPr>
          <w:rFonts w:ascii="仿宋_GB2312" w:eastAsia="仿宋_GB2312" w:hint="eastAsia"/>
          <w:sz w:val="32"/>
          <w:szCs w:val="32"/>
        </w:rPr>
        <w:t>辆、一般执法执勤用车</w:t>
      </w:r>
      <w:r w:rsidR="00614FE4" w:rsidRPr="00614FE4">
        <w:rPr>
          <w:rFonts w:ascii="仿宋_GB2312" w:eastAsia="仿宋_GB2312" w:hint="eastAsia"/>
          <w:sz w:val="32"/>
          <w:szCs w:val="32"/>
        </w:rPr>
        <w:t>2</w:t>
      </w:r>
      <w:r w:rsidRPr="00614FE4">
        <w:rPr>
          <w:rFonts w:ascii="仿宋_GB2312" w:eastAsia="仿宋_GB2312" w:hint="eastAsia"/>
          <w:sz w:val="32"/>
          <w:szCs w:val="32"/>
        </w:rPr>
        <w:t>辆、特种专业技术用车</w:t>
      </w:r>
      <w:r w:rsidRPr="00614FE4">
        <w:rPr>
          <w:rFonts w:ascii="仿宋_GB2312" w:eastAsia="仿宋_GB2312"/>
          <w:sz w:val="32"/>
          <w:szCs w:val="32"/>
        </w:rPr>
        <w:t>0</w:t>
      </w:r>
      <w:r w:rsidRPr="00614FE4">
        <w:rPr>
          <w:rFonts w:ascii="仿宋_GB2312" w:eastAsia="仿宋_GB2312" w:hint="eastAsia"/>
          <w:sz w:val="32"/>
          <w:szCs w:val="32"/>
        </w:rPr>
        <w:t>辆、其他用车</w:t>
      </w:r>
      <w:r w:rsidRPr="00614FE4">
        <w:rPr>
          <w:rFonts w:ascii="仿宋_GB2312" w:eastAsia="仿宋_GB2312"/>
          <w:sz w:val="32"/>
          <w:szCs w:val="32"/>
        </w:rPr>
        <w:t>0</w:t>
      </w:r>
      <w:r w:rsidRPr="00614FE4">
        <w:rPr>
          <w:rFonts w:ascii="仿宋_GB2312" w:eastAsia="仿宋_GB2312" w:hint="eastAsia"/>
          <w:sz w:val="32"/>
          <w:szCs w:val="32"/>
        </w:rPr>
        <w:t>辆（其他用车主要是：无）；单位价值</w:t>
      </w:r>
      <w:r w:rsidRPr="00614FE4">
        <w:rPr>
          <w:rFonts w:ascii="仿宋_GB2312" w:eastAsia="仿宋_GB2312"/>
          <w:sz w:val="32"/>
          <w:szCs w:val="32"/>
        </w:rPr>
        <w:t>50</w:t>
      </w:r>
      <w:r w:rsidRPr="00614FE4">
        <w:rPr>
          <w:rFonts w:ascii="仿宋_GB2312" w:eastAsia="仿宋_GB2312" w:hint="eastAsia"/>
          <w:sz w:val="32"/>
          <w:szCs w:val="32"/>
        </w:rPr>
        <w:t>万元以上通用设备</w:t>
      </w:r>
      <w:r w:rsidRPr="00614FE4">
        <w:rPr>
          <w:rFonts w:ascii="仿宋_GB2312" w:eastAsia="仿宋_GB2312"/>
          <w:sz w:val="32"/>
          <w:szCs w:val="32"/>
        </w:rPr>
        <w:t>0</w:t>
      </w:r>
      <w:r w:rsidRPr="00614FE4">
        <w:rPr>
          <w:rFonts w:ascii="仿宋_GB2312" w:eastAsia="仿宋_GB2312" w:hint="eastAsia"/>
          <w:sz w:val="32"/>
          <w:szCs w:val="32"/>
        </w:rPr>
        <w:t>台（套）、单位价值</w:t>
      </w:r>
      <w:r w:rsidRPr="00614FE4">
        <w:rPr>
          <w:rFonts w:ascii="仿宋_GB2312" w:eastAsia="仿宋_GB2312"/>
          <w:sz w:val="32"/>
          <w:szCs w:val="32"/>
        </w:rPr>
        <w:t>100</w:t>
      </w:r>
      <w:r w:rsidRPr="00614FE4">
        <w:rPr>
          <w:rFonts w:ascii="仿宋_GB2312" w:eastAsia="仿宋_GB2312" w:hint="eastAsia"/>
          <w:sz w:val="32"/>
          <w:szCs w:val="32"/>
        </w:rPr>
        <w:t>万元以上专用设备</w:t>
      </w:r>
      <w:r w:rsidRPr="00614FE4">
        <w:rPr>
          <w:rFonts w:ascii="仿宋_GB2312" w:eastAsia="仿宋_GB2312"/>
          <w:sz w:val="32"/>
          <w:szCs w:val="32"/>
        </w:rPr>
        <w:t>0</w:t>
      </w:r>
      <w:r w:rsidRPr="00614FE4">
        <w:rPr>
          <w:rFonts w:ascii="仿宋_GB2312" w:eastAsia="仿宋_GB2312" w:hint="eastAsia"/>
          <w:sz w:val="32"/>
          <w:szCs w:val="32"/>
        </w:rPr>
        <w:t>台（套），其他固定资产价值</w:t>
      </w:r>
      <w:r w:rsidRPr="00614FE4">
        <w:rPr>
          <w:rFonts w:ascii="仿宋_GB2312" w:eastAsia="仿宋_GB2312"/>
          <w:sz w:val="32"/>
          <w:szCs w:val="32"/>
        </w:rPr>
        <w:t>44.09</w:t>
      </w:r>
      <w:r w:rsidRPr="00614FE4">
        <w:rPr>
          <w:rFonts w:ascii="仿宋_GB2312" w:eastAsia="仿宋_GB2312" w:hint="eastAsia"/>
          <w:sz w:val="32"/>
          <w:szCs w:val="32"/>
        </w:rPr>
        <w:t>万元。</w:t>
      </w:r>
    </w:p>
    <w:p w:rsidR="00A74591" w:rsidRPr="00614FE4" w:rsidRDefault="00FE1816">
      <w:pPr>
        <w:spacing w:line="560" w:lineRule="exact"/>
        <w:ind w:firstLineChars="200" w:firstLine="640"/>
        <w:rPr>
          <w:rFonts w:ascii="仿宋_GB2312" w:eastAsia="仿宋_GB2312" w:hAnsi="Calibri"/>
          <w:sz w:val="32"/>
          <w:szCs w:val="32"/>
          <w:lang w:val="en-GB"/>
        </w:rPr>
      </w:pPr>
      <w:r w:rsidRPr="00614FE4">
        <w:rPr>
          <w:rFonts w:ascii="仿宋_GB2312" w:eastAsia="仿宋_GB2312" w:hint="eastAsia"/>
          <w:sz w:val="32"/>
          <w:szCs w:val="32"/>
        </w:rPr>
        <w:t>其他有关说明内容</w:t>
      </w:r>
      <w:r w:rsidRPr="00614FE4">
        <w:rPr>
          <w:rFonts w:ascii="仿宋_GB2312" w:eastAsia="仿宋_GB2312" w:hAnsi="Calibri" w:hint="eastAsia"/>
          <w:sz w:val="32"/>
          <w:szCs w:val="32"/>
          <w:lang w:val="en-GB"/>
        </w:rPr>
        <w:t>：无。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（二）国有资产收益征缴情况说明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截至</w:t>
      </w:r>
      <w:r w:rsidRPr="00614FE4">
        <w:rPr>
          <w:rFonts w:ascii="仿宋_GB2312" w:eastAsia="仿宋_GB2312"/>
          <w:sz w:val="32"/>
          <w:szCs w:val="32"/>
        </w:rPr>
        <w:t>2017</w:t>
      </w:r>
      <w:r w:rsidRPr="00614FE4">
        <w:rPr>
          <w:rFonts w:ascii="仿宋_GB2312" w:eastAsia="仿宋_GB2312" w:hint="eastAsia"/>
          <w:sz w:val="32"/>
          <w:szCs w:val="32"/>
        </w:rPr>
        <w:t>年</w:t>
      </w:r>
      <w:r w:rsidRPr="00614FE4">
        <w:rPr>
          <w:rFonts w:ascii="仿宋_GB2312" w:eastAsia="仿宋_GB2312"/>
          <w:sz w:val="32"/>
          <w:szCs w:val="32"/>
        </w:rPr>
        <w:t>12</w:t>
      </w:r>
      <w:r w:rsidRPr="00614FE4">
        <w:rPr>
          <w:rFonts w:ascii="仿宋_GB2312" w:eastAsia="仿宋_GB2312" w:hint="eastAsia"/>
          <w:sz w:val="32"/>
          <w:szCs w:val="32"/>
        </w:rPr>
        <w:t>月</w:t>
      </w:r>
      <w:r w:rsidRPr="00614FE4">
        <w:rPr>
          <w:rFonts w:ascii="仿宋_GB2312" w:eastAsia="仿宋_GB2312"/>
          <w:sz w:val="32"/>
          <w:szCs w:val="32"/>
        </w:rPr>
        <w:t>31</w:t>
      </w:r>
      <w:r w:rsidRPr="00614FE4">
        <w:rPr>
          <w:rFonts w:ascii="仿宋_GB2312" w:eastAsia="仿宋_GB2312" w:hint="eastAsia"/>
          <w:sz w:val="32"/>
          <w:szCs w:val="32"/>
        </w:rPr>
        <w:t>日，</w:t>
      </w:r>
      <w:r w:rsidRPr="00614FE4">
        <w:rPr>
          <w:rFonts w:ascii="仿宋_GB2312" w:eastAsia="仿宋_GB2312" w:hint="eastAsia"/>
          <w:sz w:val="32"/>
          <w:szCs w:val="32"/>
        </w:rPr>
        <w:t>塔什库尔干</w:t>
      </w:r>
      <w:r w:rsidRPr="00614FE4">
        <w:rPr>
          <w:rFonts w:ascii="仿宋_GB2312" w:eastAsia="仿宋_GB2312" w:hint="eastAsia"/>
          <w:sz w:val="32"/>
          <w:szCs w:val="32"/>
        </w:rPr>
        <w:t>国土资源局资产有偿使用收入合计</w:t>
      </w:r>
      <w:r w:rsidRPr="00614FE4">
        <w:rPr>
          <w:rFonts w:ascii="仿宋_GB2312" w:eastAsia="仿宋_GB2312"/>
          <w:sz w:val="32"/>
          <w:szCs w:val="32"/>
        </w:rPr>
        <w:t>0</w:t>
      </w:r>
      <w:r w:rsidRPr="00614FE4">
        <w:rPr>
          <w:rFonts w:ascii="仿宋_GB2312" w:eastAsia="仿宋_GB2312" w:hint="eastAsia"/>
          <w:sz w:val="32"/>
          <w:szCs w:val="32"/>
        </w:rPr>
        <w:t>万元，资产处置收入合计</w:t>
      </w:r>
      <w:r w:rsidRPr="00614FE4">
        <w:rPr>
          <w:rFonts w:ascii="仿宋_GB2312" w:eastAsia="仿宋_GB2312"/>
          <w:sz w:val="32"/>
          <w:szCs w:val="32"/>
        </w:rPr>
        <w:t>0</w:t>
      </w:r>
      <w:r w:rsidRPr="00614FE4">
        <w:rPr>
          <w:rFonts w:ascii="仿宋_GB2312" w:eastAsia="仿宋_GB2312" w:hint="eastAsia"/>
          <w:sz w:val="32"/>
          <w:szCs w:val="32"/>
        </w:rPr>
        <w:t>万元。其中</w:t>
      </w:r>
      <w:r w:rsidRPr="00614FE4">
        <w:rPr>
          <w:rFonts w:ascii="仿宋_GB2312" w:eastAsia="仿宋_GB2312" w:hint="eastAsia"/>
          <w:sz w:val="32"/>
          <w:szCs w:val="32"/>
        </w:rPr>
        <w:t>：已缴国库</w:t>
      </w:r>
      <w:r w:rsidRPr="00614FE4">
        <w:rPr>
          <w:rFonts w:ascii="仿宋_GB2312" w:eastAsia="仿宋_GB2312"/>
          <w:sz w:val="32"/>
          <w:szCs w:val="32"/>
        </w:rPr>
        <w:t>0</w:t>
      </w:r>
      <w:r w:rsidRPr="00614FE4">
        <w:rPr>
          <w:rFonts w:ascii="仿宋_GB2312" w:eastAsia="仿宋_GB2312" w:hint="eastAsia"/>
          <w:sz w:val="32"/>
          <w:szCs w:val="32"/>
        </w:rPr>
        <w:t>万元，已缴财政专户</w:t>
      </w:r>
      <w:r w:rsidRPr="00614FE4">
        <w:rPr>
          <w:rFonts w:ascii="仿宋_GB2312" w:eastAsia="仿宋_GB2312"/>
          <w:sz w:val="32"/>
          <w:szCs w:val="32"/>
        </w:rPr>
        <w:t>0</w:t>
      </w:r>
      <w:r w:rsidRPr="00614FE4">
        <w:rPr>
          <w:rFonts w:ascii="仿宋_GB2312" w:eastAsia="仿宋_GB2312" w:hint="eastAsia"/>
          <w:sz w:val="32"/>
          <w:szCs w:val="32"/>
        </w:rPr>
        <w:t>万元，应缴未缴</w:t>
      </w:r>
      <w:r w:rsidRPr="00614FE4">
        <w:rPr>
          <w:rFonts w:ascii="仿宋_GB2312" w:eastAsia="仿宋_GB2312"/>
          <w:sz w:val="32"/>
          <w:szCs w:val="32"/>
        </w:rPr>
        <w:t>0</w:t>
      </w:r>
      <w:r w:rsidRPr="00614FE4">
        <w:rPr>
          <w:rFonts w:ascii="仿宋_GB2312" w:eastAsia="仿宋_GB2312" w:hint="eastAsia"/>
          <w:sz w:val="32"/>
          <w:szCs w:val="32"/>
        </w:rPr>
        <w:t>万元，单位留用</w:t>
      </w:r>
      <w:r w:rsidRPr="00614FE4">
        <w:rPr>
          <w:rFonts w:ascii="仿宋_GB2312" w:eastAsia="仿宋_GB2312"/>
          <w:sz w:val="32"/>
          <w:szCs w:val="32"/>
        </w:rPr>
        <w:t>0</w:t>
      </w:r>
      <w:r w:rsidRPr="00614FE4">
        <w:rPr>
          <w:rFonts w:ascii="仿宋_GB2312" w:eastAsia="仿宋_GB2312" w:hint="eastAsia"/>
          <w:sz w:val="32"/>
          <w:szCs w:val="32"/>
        </w:rPr>
        <w:t>万元。</w:t>
      </w:r>
    </w:p>
    <w:p w:rsidR="00A74591" w:rsidRPr="00614FE4" w:rsidRDefault="00FE1816">
      <w:pPr>
        <w:spacing w:line="560" w:lineRule="exact"/>
        <w:ind w:firstLineChars="200" w:firstLine="640"/>
      </w:pPr>
      <w:r w:rsidRPr="00614FE4">
        <w:rPr>
          <w:rFonts w:ascii="仿宋_GB2312" w:eastAsia="仿宋_GB2312" w:hint="eastAsia"/>
          <w:sz w:val="32"/>
          <w:szCs w:val="32"/>
        </w:rPr>
        <w:t>其他有关说明内容</w:t>
      </w:r>
      <w:r w:rsidRPr="00614FE4">
        <w:rPr>
          <w:rFonts w:ascii="仿宋_GB2312" w:eastAsia="仿宋_GB2312" w:hint="eastAsia"/>
          <w:sz w:val="32"/>
          <w:szCs w:val="32"/>
        </w:rPr>
        <w:t>：无。</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lastRenderedPageBreak/>
        <w:t>（三）部门项目支出情况和项目绩效评价情况说明</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sz w:val="32"/>
          <w:szCs w:val="32"/>
        </w:rPr>
        <w:t>2017</w:t>
      </w:r>
      <w:r w:rsidRPr="00614FE4">
        <w:rPr>
          <w:rFonts w:ascii="仿宋_GB2312" w:eastAsia="仿宋_GB2312" w:hAnsi="宋体" w:cs="宋体" w:hint="eastAsia"/>
          <w:sz w:val="32"/>
          <w:szCs w:val="32"/>
        </w:rPr>
        <w:t>年度，本部门单位实行绩效管理的项目</w:t>
      </w:r>
      <w:r w:rsidRPr="00614FE4">
        <w:rPr>
          <w:rFonts w:ascii="仿宋_GB2312" w:eastAsia="仿宋_GB2312" w:hAnsi="宋体" w:cs="宋体"/>
          <w:sz w:val="32"/>
          <w:szCs w:val="32"/>
        </w:rPr>
        <w:t>3</w:t>
      </w:r>
      <w:r w:rsidRPr="00614FE4">
        <w:rPr>
          <w:rFonts w:ascii="仿宋_GB2312" w:eastAsia="仿宋_GB2312" w:hAnsi="宋体" w:cs="宋体" w:hint="eastAsia"/>
          <w:sz w:val="32"/>
          <w:szCs w:val="32"/>
        </w:rPr>
        <w:t>个，涉及预算</w:t>
      </w:r>
      <w:r w:rsidRPr="00614FE4">
        <w:rPr>
          <w:rFonts w:ascii="仿宋_GB2312" w:eastAsia="仿宋_GB2312"/>
          <w:sz w:val="32"/>
          <w:szCs w:val="32"/>
        </w:rPr>
        <w:t>0</w:t>
      </w:r>
      <w:r w:rsidRPr="00614FE4">
        <w:rPr>
          <w:rFonts w:ascii="仿宋_GB2312" w:eastAsia="仿宋_GB2312" w:hint="eastAsia"/>
          <w:sz w:val="32"/>
          <w:szCs w:val="32"/>
        </w:rPr>
        <w:t>万元</w:t>
      </w:r>
      <w:r w:rsidRPr="00614FE4">
        <w:rPr>
          <w:rFonts w:ascii="仿宋_GB2312" w:eastAsia="仿宋_GB2312" w:hAnsi="宋体" w:cs="宋体" w:hint="eastAsia"/>
          <w:sz w:val="32"/>
          <w:szCs w:val="32"/>
        </w:rPr>
        <w:t>，项目支出决算</w:t>
      </w:r>
      <w:r w:rsidRPr="00614FE4">
        <w:rPr>
          <w:rFonts w:ascii="仿宋_GB2312" w:eastAsia="仿宋_GB2312"/>
          <w:sz w:val="32"/>
          <w:szCs w:val="32"/>
        </w:rPr>
        <w:t>387.28</w:t>
      </w:r>
      <w:r w:rsidRPr="00614FE4">
        <w:rPr>
          <w:rFonts w:ascii="仿宋_GB2312" w:eastAsia="仿宋_GB2312" w:hint="eastAsia"/>
          <w:sz w:val="32"/>
          <w:szCs w:val="32"/>
        </w:rPr>
        <w:t>万元</w:t>
      </w:r>
      <w:r w:rsidRPr="00614FE4">
        <w:rPr>
          <w:rFonts w:ascii="仿宋_GB2312" w:eastAsia="仿宋_GB2312" w:hAnsi="宋体" w:cs="宋体" w:hint="eastAsia"/>
          <w:sz w:val="32"/>
          <w:szCs w:val="32"/>
        </w:rPr>
        <w:t>。年末</w:t>
      </w:r>
      <w:r w:rsidRPr="00614FE4">
        <w:rPr>
          <w:rFonts w:ascii="仿宋_GB2312" w:eastAsia="仿宋_GB2312" w:hint="eastAsia"/>
          <w:sz w:val="32"/>
          <w:szCs w:val="32"/>
        </w:rPr>
        <w:t>本部门单位民生项目和重点支出项目的绩效评价开展情况及结果：</w:t>
      </w:r>
    </w:p>
    <w:p w:rsidR="00A74591" w:rsidRPr="00614FE4" w:rsidRDefault="00FE1816">
      <w:pPr>
        <w:spacing w:line="560" w:lineRule="exact"/>
        <w:rPr>
          <w:rFonts w:ascii="仿宋_GB2312" w:eastAsia="仿宋_GB2312" w:hAnsi="宋体" w:cs="宋体"/>
          <w:sz w:val="32"/>
          <w:szCs w:val="32"/>
        </w:rPr>
      </w:pPr>
      <w:r w:rsidRPr="00614FE4">
        <w:rPr>
          <w:rFonts w:ascii="仿宋_GB2312" w:eastAsia="仿宋_GB2312" w:hAnsi="宋体" w:cs="宋体" w:hint="eastAsia"/>
          <w:sz w:val="32"/>
          <w:szCs w:val="32"/>
        </w:rPr>
        <w:t xml:space="preserve">    1</w:t>
      </w:r>
      <w:r w:rsidRPr="00614FE4">
        <w:rPr>
          <w:rFonts w:ascii="仿宋_GB2312" w:eastAsia="仿宋_GB2312" w:hAnsi="宋体" w:cs="宋体" w:hint="eastAsia"/>
          <w:sz w:val="32"/>
          <w:szCs w:val="32"/>
        </w:rPr>
        <w:t>、征地和拆迁补偿费</w:t>
      </w:r>
    </w:p>
    <w:p w:rsidR="00A74591" w:rsidRPr="00614FE4" w:rsidRDefault="00FE1816">
      <w:pPr>
        <w:spacing w:line="560" w:lineRule="exact"/>
        <w:rPr>
          <w:rFonts w:ascii="仿宋_GB2312" w:eastAsia="仿宋_GB2312" w:hAnsi="宋体" w:cs="宋体"/>
          <w:sz w:val="32"/>
          <w:szCs w:val="32"/>
        </w:rPr>
      </w:pPr>
      <w:r w:rsidRPr="00614FE4">
        <w:rPr>
          <w:rFonts w:ascii="仿宋_GB2312" w:eastAsia="仿宋_GB2312" w:hAnsi="宋体" w:cs="宋体" w:hint="eastAsia"/>
          <w:sz w:val="32"/>
          <w:szCs w:val="32"/>
        </w:rPr>
        <w:t xml:space="preserve">    2</w:t>
      </w:r>
      <w:r w:rsidRPr="00614FE4">
        <w:rPr>
          <w:rFonts w:ascii="仿宋_GB2312" w:eastAsia="仿宋_GB2312" w:hAnsi="宋体" w:cs="宋体" w:hint="eastAsia"/>
          <w:sz w:val="32"/>
          <w:szCs w:val="32"/>
        </w:rPr>
        <w:t>、土地资源调查费</w:t>
      </w:r>
    </w:p>
    <w:p w:rsidR="00A74591" w:rsidRPr="00614FE4" w:rsidRDefault="00FE1816">
      <w:pPr>
        <w:spacing w:line="560" w:lineRule="exact"/>
        <w:rPr>
          <w:rFonts w:ascii="仿宋_GB2312" w:eastAsia="仿宋_GB2312" w:hAnsi="宋体" w:cs="宋体"/>
          <w:sz w:val="32"/>
          <w:szCs w:val="32"/>
        </w:rPr>
      </w:pPr>
      <w:r w:rsidRPr="00614FE4">
        <w:rPr>
          <w:rFonts w:ascii="仿宋_GB2312" w:eastAsia="仿宋_GB2312" w:hAnsi="宋体" w:cs="宋体" w:hint="eastAsia"/>
          <w:sz w:val="32"/>
          <w:szCs w:val="32"/>
        </w:rPr>
        <w:t xml:space="preserve">    3</w:t>
      </w:r>
      <w:r w:rsidRPr="00614FE4">
        <w:rPr>
          <w:rFonts w:ascii="仿宋_GB2312" w:eastAsia="仿宋_GB2312" w:hAnsi="宋体" w:cs="宋体" w:hint="eastAsia"/>
          <w:sz w:val="32"/>
          <w:szCs w:val="32"/>
        </w:rPr>
        <w:t>、建设用地有偿使用费</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其他有关说明内容</w:t>
      </w:r>
      <w:r w:rsidRPr="00614FE4">
        <w:rPr>
          <w:rFonts w:ascii="仿宋_GB2312" w:eastAsia="仿宋_GB2312" w:hint="eastAsia"/>
          <w:sz w:val="32"/>
          <w:szCs w:val="32"/>
        </w:rPr>
        <w:t>：无。</w:t>
      </w:r>
    </w:p>
    <w:p w:rsidR="00A74591" w:rsidRPr="00614FE4" w:rsidRDefault="00A74591">
      <w:pPr>
        <w:spacing w:line="560" w:lineRule="exact"/>
        <w:ind w:firstLineChars="200" w:firstLine="640"/>
        <w:rPr>
          <w:rFonts w:ascii="仿宋_GB2312" w:eastAsia="仿宋_GB2312"/>
          <w:sz w:val="32"/>
          <w:szCs w:val="32"/>
        </w:rPr>
      </w:pPr>
    </w:p>
    <w:p w:rsidR="00A74591" w:rsidRPr="00614FE4" w:rsidRDefault="00FE1816">
      <w:pPr>
        <w:spacing w:line="560" w:lineRule="exact"/>
        <w:ind w:firstLine="640"/>
        <w:jc w:val="center"/>
        <w:rPr>
          <w:rFonts w:ascii="黑体" w:eastAsia="黑体" w:hAnsi="黑体"/>
          <w:sz w:val="32"/>
          <w:szCs w:val="32"/>
        </w:rPr>
      </w:pPr>
      <w:r w:rsidRPr="00614FE4">
        <w:rPr>
          <w:rFonts w:ascii="黑体" w:eastAsia="黑体" w:hAnsi="黑体" w:hint="eastAsia"/>
          <w:sz w:val="32"/>
          <w:szCs w:val="32"/>
        </w:rPr>
        <w:t>第三部分</w:t>
      </w:r>
      <w:r w:rsidRPr="00614FE4">
        <w:rPr>
          <w:rFonts w:ascii="黑体" w:eastAsia="黑体" w:hAnsi="黑体"/>
          <w:sz w:val="32"/>
          <w:szCs w:val="32"/>
        </w:rPr>
        <w:t xml:space="preserve"> </w:t>
      </w:r>
      <w:r w:rsidRPr="00614FE4">
        <w:rPr>
          <w:rFonts w:ascii="黑体" w:eastAsia="黑体" w:hAnsi="黑体" w:hint="eastAsia"/>
          <w:sz w:val="32"/>
          <w:szCs w:val="32"/>
        </w:rPr>
        <w:t>专业名词解释</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财政拨款收入：指同级财政当年拨付的资金。</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上级补助收入：指事业单位从主管部门和上级单位取得的非财政补助收入。</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事业收入：指事业单位开展专业业务活动及其辅助活动所取得的收入。</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经营收入：指事业单位在专业业务活动及其辅助活动之外开展非独立核算经营活动取得的收入。</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附属单位缴款：指事业单位附属的独立核算单位按有关规定上缴的收入。</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其他收入：指除上述“财政拨款收入”、“事业收入”、“经营收入”、“附属单位缴款”等之外取得的收入。</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用事业基金弥补收支差额：指事业单位在当年的“财政拨款</w:t>
      </w:r>
      <w:r w:rsidRPr="00614FE4">
        <w:rPr>
          <w:rFonts w:ascii="仿宋_GB2312" w:eastAsia="仿宋_GB2312" w:hint="eastAsia"/>
          <w:sz w:val="32"/>
          <w:szCs w:val="32"/>
        </w:rPr>
        <w:lastRenderedPageBreak/>
        <w:t>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结余分配：反映单位当年结余的分配情况。</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年末结</w:t>
      </w:r>
      <w:r w:rsidRPr="00614FE4">
        <w:rPr>
          <w:rFonts w:ascii="仿宋_GB2312" w:eastAsia="仿宋_GB2312" w:hint="eastAsia"/>
          <w:sz w:val="32"/>
          <w:szCs w:val="32"/>
        </w:rPr>
        <w:t>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基本支出：指为保障机构正常运转、完成日常工作任务而发生的人员支出和公用支出。</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项目支出：指在基本支出之外为完成特定行政任务和事业发展目标所发生的支出。</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经营支出：指事业单位在专业业务活动及其辅助活动之外开展非独立核算经营活动发生的支出。</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对附属单位补助支出：指事业单位发生的用非财政预算资金对附属单位的补助支出。</w:t>
      </w:r>
    </w:p>
    <w:p w:rsidR="00A74591" w:rsidRPr="00614FE4" w:rsidRDefault="00FE1816">
      <w:pPr>
        <w:autoSpaceDE w:val="0"/>
        <w:autoSpaceDN w:val="0"/>
        <w:adjustRightInd w:val="0"/>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lastRenderedPageBreak/>
        <w:t>“三</w:t>
      </w:r>
      <w:r w:rsidRPr="00614FE4">
        <w:rPr>
          <w:rFonts w:ascii="仿宋_GB2312" w:eastAsia="仿宋_GB2312" w:hint="eastAsia"/>
          <w:sz w:val="32"/>
          <w:szCs w:val="32"/>
        </w:rPr>
        <w:t>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w:t>
      </w:r>
      <w:r w:rsidRPr="00614FE4">
        <w:rPr>
          <w:rFonts w:ascii="仿宋_GB2312" w:eastAsia="仿宋_GB2312" w:hint="eastAsia"/>
          <w:sz w:val="32"/>
          <w:szCs w:val="32"/>
        </w:rPr>
        <w:t>专用材料及一般设备购置费、办公用房水电费、办公用房取暖费、办公用房物业管理费、公务用车运行维护费以及其他费用。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本单位支出功能分类说明</w:t>
      </w:r>
      <w:r w:rsidRPr="00614FE4">
        <w:rPr>
          <w:rFonts w:ascii="仿宋_GB2312" w:eastAsia="仿宋_GB2312" w:hAnsi="Calibri" w:hint="eastAsia"/>
          <w:sz w:val="32"/>
          <w:szCs w:val="32"/>
          <w:lang w:val="en-GB"/>
        </w:rPr>
        <w:t>。</w:t>
      </w:r>
      <w:r w:rsidRPr="00614FE4">
        <w:rPr>
          <w:rFonts w:ascii="仿宋_GB2312" w:eastAsia="仿宋_GB2312" w:hint="eastAsia"/>
          <w:sz w:val="32"/>
          <w:szCs w:val="32"/>
        </w:rPr>
        <w:t>208</w:t>
      </w:r>
      <w:r w:rsidRPr="00614FE4">
        <w:rPr>
          <w:rFonts w:ascii="仿宋_GB2312" w:eastAsia="仿宋_GB2312" w:hint="eastAsia"/>
          <w:sz w:val="32"/>
          <w:szCs w:val="32"/>
        </w:rPr>
        <w:t>（类）</w:t>
      </w:r>
      <w:r w:rsidRPr="00614FE4">
        <w:rPr>
          <w:rFonts w:ascii="仿宋_GB2312" w:eastAsia="仿宋_GB2312" w:hint="eastAsia"/>
          <w:sz w:val="32"/>
          <w:szCs w:val="32"/>
        </w:rPr>
        <w:t>05</w:t>
      </w:r>
      <w:r w:rsidRPr="00614FE4">
        <w:rPr>
          <w:rFonts w:ascii="仿宋_GB2312" w:eastAsia="仿宋_GB2312" w:hint="eastAsia"/>
          <w:sz w:val="32"/>
          <w:szCs w:val="32"/>
        </w:rPr>
        <w:t>（款）</w:t>
      </w:r>
      <w:r w:rsidRPr="00614FE4">
        <w:rPr>
          <w:rFonts w:ascii="仿宋_GB2312" w:eastAsia="仿宋_GB2312" w:hint="eastAsia"/>
          <w:sz w:val="32"/>
          <w:szCs w:val="32"/>
        </w:rPr>
        <w:t>05</w:t>
      </w:r>
      <w:r w:rsidRPr="00614FE4">
        <w:rPr>
          <w:rFonts w:ascii="仿宋_GB2312" w:eastAsia="仿宋_GB2312" w:hint="eastAsia"/>
          <w:sz w:val="32"/>
          <w:szCs w:val="32"/>
        </w:rPr>
        <w:t>（项）：指机关事业单位基本养老保险缴费支出。</w:t>
      </w:r>
      <w:r w:rsidRPr="00614FE4">
        <w:rPr>
          <w:rFonts w:ascii="仿宋_GB2312" w:eastAsia="仿宋_GB2312" w:hint="eastAsia"/>
          <w:sz w:val="32"/>
          <w:szCs w:val="32"/>
        </w:rPr>
        <w:t>212</w:t>
      </w:r>
      <w:r w:rsidRPr="00614FE4">
        <w:rPr>
          <w:rFonts w:ascii="仿宋_GB2312" w:eastAsia="仿宋_GB2312" w:hint="eastAsia"/>
          <w:sz w:val="32"/>
          <w:szCs w:val="32"/>
        </w:rPr>
        <w:t>（类）</w:t>
      </w:r>
      <w:r w:rsidRPr="00614FE4">
        <w:rPr>
          <w:rFonts w:ascii="仿宋_GB2312" w:eastAsia="仿宋_GB2312" w:hint="eastAsia"/>
          <w:sz w:val="32"/>
          <w:szCs w:val="32"/>
        </w:rPr>
        <w:t>08</w:t>
      </w:r>
      <w:r w:rsidRPr="00614FE4">
        <w:rPr>
          <w:rFonts w:ascii="仿宋_GB2312" w:eastAsia="仿宋_GB2312" w:hint="eastAsia"/>
          <w:sz w:val="32"/>
          <w:szCs w:val="32"/>
        </w:rPr>
        <w:t>款）</w:t>
      </w:r>
      <w:r w:rsidRPr="00614FE4">
        <w:rPr>
          <w:rFonts w:ascii="仿宋_GB2312" w:eastAsia="仿宋_GB2312" w:hint="eastAsia"/>
          <w:sz w:val="32"/>
          <w:szCs w:val="32"/>
        </w:rPr>
        <w:t>01</w:t>
      </w:r>
      <w:r w:rsidRPr="00614FE4">
        <w:rPr>
          <w:rFonts w:ascii="仿宋_GB2312" w:eastAsia="仿宋_GB2312" w:hint="eastAsia"/>
          <w:sz w:val="32"/>
          <w:szCs w:val="32"/>
        </w:rPr>
        <w:t>（项）：指征地和拆迁补偿支出。</w:t>
      </w:r>
      <w:r w:rsidRPr="00614FE4">
        <w:rPr>
          <w:rFonts w:ascii="仿宋_GB2312" w:eastAsia="仿宋_GB2312" w:hint="eastAsia"/>
          <w:sz w:val="32"/>
          <w:szCs w:val="32"/>
        </w:rPr>
        <w:t>220</w:t>
      </w:r>
      <w:r w:rsidRPr="00614FE4">
        <w:rPr>
          <w:rFonts w:ascii="仿宋_GB2312" w:eastAsia="仿宋_GB2312" w:hint="eastAsia"/>
          <w:sz w:val="32"/>
          <w:szCs w:val="32"/>
        </w:rPr>
        <w:t>（类）</w:t>
      </w:r>
      <w:r w:rsidRPr="00614FE4">
        <w:rPr>
          <w:rFonts w:ascii="仿宋_GB2312" w:eastAsia="仿宋_GB2312" w:hint="eastAsia"/>
          <w:sz w:val="32"/>
          <w:szCs w:val="32"/>
        </w:rPr>
        <w:t>01</w:t>
      </w:r>
      <w:r w:rsidRPr="00614FE4">
        <w:rPr>
          <w:rFonts w:ascii="仿宋_GB2312" w:eastAsia="仿宋_GB2312" w:hint="eastAsia"/>
          <w:sz w:val="32"/>
          <w:szCs w:val="32"/>
        </w:rPr>
        <w:t>（款）</w:t>
      </w:r>
      <w:r w:rsidRPr="00614FE4">
        <w:rPr>
          <w:rFonts w:ascii="仿宋_GB2312" w:eastAsia="仿宋_GB2312" w:hint="eastAsia"/>
          <w:sz w:val="32"/>
          <w:szCs w:val="32"/>
        </w:rPr>
        <w:t>01</w:t>
      </w:r>
      <w:r w:rsidRPr="00614FE4">
        <w:rPr>
          <w:rFonts w:ascii="仿宋_GB2312" w:eastAsia="仿宋_GB2312" w:hint="eastAsia"/>
          <w:sz w:val="32"/>
          <w:szCs w:val="32"/>
        </w:rPr>
        <w:t>（项）：指行政运行。</w:t>
      </w:r>
      <w:r w:rsidRPr="00614FE4">
        <w:rPr>
          <w:rFonts w:ascii="仿宋_GB2312" w:eastAsia="仿宋_GB2312" w:hint="eastAsia"/>
          <w:sz w:val="32"/>
          <w:szCs w:val="32"/>
        </w:rPr>
        <w:t>220</w:t>
      </w:r>
      <w:r w:rsidRPr="00614FE4">
        <w:rPr>
          <w:rFonts w:ascii="仿宋_GB2312" w:eastAsia="仿宋_GB2312" w:hint="eastAsia"/>
          <w:sz w:val="32"/>
          <w:szCs w:val="32"/>
        </w:rPr>
        <w:t>（类）</w:t>
      </w:r>
      <w:r w:rsidRPr="00614FE4">
        <w:rPr>
          <w:rFonts w:ascii="仿宋_GB2312" w:eastAsia="仿宋_GB2312" w:hint="eastAsia"/>
          <w:sz w:val="32"/>
          <w:szCs w:val="32"/>
        </w:rPr>
        <w:t>01</w:t>
      </w:r>
      <w:r w:rsidRPr="00614FE4">
        <w:rPr>
          <w:rFonts w:ascii="仿宋_GB2312" w:eastAsia="仿宋_GB2312" w:hint="eastAsia"/>
          <w:sz w:val="32"/>
          <w:szCs w:val="32"/>
        </w:rPr>
        <w:t>（款）</w:t>
      </w:r>
      <w:r w:rsidRPr="00614FE4">
        <w:rPr>
          <w:rFonts w:ascii="仿宋_GB2312" w:eastAsia="仿宋_GB2312" w:hint="eastAsia"/>
          <w:sz w:val="32"/>
          <w:szCs w:val="32"/>
        </w:rPr>
        <w:t>05</w:t>
      </w:r>
      <w:r w:rsidRPr="00614FE4">
        <w:rPr>
          <w:rFonts w:ascii="仿宋_GB2312" w:eastAsia="仿宋_GB2312" w:hint="eastAsia"/>
          <w:sz w:val="32"/>
          <w:szCs w:val="32"/>
        </w:rPr>
        <w:t>（项）：指土地资源调查。</w:t>
      </w:r>
      <w:r w:rsidRPr="00614FE4">
        <w:rPr>
          <w:rFonts w:ascii="仿宋_GB2312" w:eastAsia="仿宋_GB2312" w:hint="eastAsia"/>
          <w:sz w:val="32"/>
          <w:szCs w:val="32"/>
        </w:rPr>
        <w:t>221</w:t>
      </w:r>
      <w:r w:rsidRPr="00614FE4">
        <w:rPr>
          <w:rFonts w:ascii="仿宋_GB2312" w:eastAsia="仿宋_GB2312" w:hint="eastAsia"/>
          <w:sz w:val="32"/>
          <w:szCs w:val="32"/>
        </w:rPr>
        <w:t>（类）</w:t>
      </w:r>
      <w:r w:rsidRPr="00614FE4">
        <w:rPr>
          <w:rFonts w:ascii="仿宋_GB2312" w:eastAsia="仿宋_GB2312" w:hint="eastAsia"/>
          <w:sz w:val="32"/>
          <w:szCs w:val="32"/>
        </w:rPr>
        <w:t>02</w:t>
      </w:r>
      <w:r w:rsidRPr="00614FE4">
        <w:rPr>
          <w:rFonts w:ascii="仿宋_GB2312" w:eastAsia="仿宋_GB2312" w:hint="eastAsia"/>
          <w:sz w:val="32"/>
          <w:szCs w:val="32"/>
        </w:rPr>
        <w:t>（款）</w:t>
      </w:r>
      <w:r w:rsidRPr="00614FE4">
        <w:rPr>
          <w:rFonts w:ascii="仿宋_GB2312" w:eastAsia="仿宋_GB2312" w:hint="eastAsia"/>
          <w:sz w:val="32"/>
          <w:szCs w:val="32"/>
        </w:rPr>
        <w:t>01</w:t>
      </w:r>
      <w:r w:rsidRPr="00614FE4">
        <w:rPr>
          <w:rFonts w:ascii="仿宋_GB2312" w:eastAsia="仿宋_GB2312" w:hint="eastAsia"/>
          <w:sz w:val="32"/>
          <w:szCs w:val="32"/>
        </w:rPr>
        <w:t>（项）：指住房公积金。</w:t>
      </w:r>
    </w:p>
    <w:p w:rsidR="00A74591" w:rsidRPr="00614FE4" w:rsidRDefault="00FE1816">
      <w:pPr>
        <w:spacing w:line="560" w:lineRule="exact"/>
        <w:ind w:firstLineChars="200" w:firstLine="640"/>
        <w:rPr>
          <w:rFonts w:ascii="仿宋_GB2312" w:eastAsia="仿宋_GB2312" w:hAnsi="Calibri"/>
          <w:sz w:val="32"/>
          <w:szCs w:val="32"/>
          <w:lang w:val="en-GB"/>
        </w:rPr>
      </w:pPr>
      <w:r w:rsidRPr="00614FE4">
        <w:rPr>
          <w:rFonts w:ascii="仿宋_GB2312" w:eastAsia="仿宋_GB2312" w:hint="eastAsia"/>
          <w:sz w:val="32"/>
          <w:szCs w:val="32"/>
        </w:rPr>
        <w:t>其他有关说明内容</w:t>
      </w:r>
      <w:r w:rsidRPr="00614FE4">
        <w:rPr>
          <w:rFonts w:ascii="仿宋_GB2312" w:eastAsia="仿宋_GB2312" w:hAnsi="Calibri" w:hint="eastAsia"/>
          <w:sz w:val="32"/>
          <w:szCs w:val="32"/>
          <w:lang w:val="en-GB"/>
        </w:rPr>
        <w:t>：无。</w:t>
      </w:r>
    </w:p>
    <w:p w:rsidR="00A74591" w:rsidRPr="00614FE4" w:rsidRDefault="00A74591">
      <w:pPr>
        <w:spacing w:line="560" w:lineRule="exact"/>
        <w:ind w:firstLineChars="200" w:firstLine="640"/>
        <w:rPr>
          <w:rFonts w:ascii="仿宋_GB2312" w:eastAsia="仿宋_GB2312" w:hAnsi="Calibri"/>
          <w:sz w:val="32"/>
          <w:szCs w:val="32"/>
          <w:lang w:val="en-GB"/>
        </w:rPr>
      </w:pPr>
    </w:p>
    <w:p w:rsidR="00A74591" w:rsidRPr="00614FE4" w:rsidRDefault="00FE1816">
      <w:pPr>
        <w:spacing w:line="560" w:lineRule="exact"/>
        <w:ind w:firstLine="627"/>
        <w:jc w:val="center"/>
        <w:rPr>
          <w:rFonts w:ascii="黑体" w:eastAsia="黑体" w:hAnsi="黑体"/>
          <w:sz w:val="32"/>
          <w:szCs w:val="32"/>
        </w:rPr>
      </w:pPr>
      <w:r w:rsidRPr="00614FE4">
        <w:rPr>
          <w:rFonts w:ascii="黑体" w:eastAsia="黑体" w:hAnsi="黑体" w:hint="eastAsia"/>
          <w:sz w:val="32"/>
          <w:szCs w:val="32"/>
        </w:rPr>
        <w:t>第四部分</w:t>
      </w:r>
      <w:r w:rsidRPr="00614FE4">
        <w:rPr>
          <w:rFonts w:ascii="黑体" w:eastAsia="黑体" w:hAnsi="黑体"/>
          <w:sz w:val="32"/>
          <w:szCs w:val="32"/>
        </w:rPr>
        <w:t xml:space="preserve"> </w:t>
      </w:r>
      <w:r w:rsidRPr="00614FE4">
        <w:rPr>
          <w:rFonts w:ascii="黑体" w:eastAsia="黑体" w:hAnsi="黑体" w:hint="eastAsia"/>
          <w:sz w:val="32"/>
          <w:szCs w:val="32"/>
        </w:rPr>
        <w:t>部门决算报表（见附表）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一、报表封面</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二、《收入支出决算总表》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lastRenderedPageBreak/>
        <w:t>三、《收入决算表》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四、《支出决算表》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五、《收入支出决算表》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六、《项目收入支出决算表》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七、《行政事业类项目收入支出决算表》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八、《基本建设类项目收入支出决算表》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九、《支出决算明细表》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十、《基本支出决算明细表》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十一、《项目支出决算明细表》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十二、《财政专户管理资金收入支出决算表》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十三、《财政拨款收入支出决算总表》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十四、《一般公共预算财政拨款收入支出决算表》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十五、《一般公共预算财政拨款支出决算明细表》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十六、《一般公共预算财政拨款基本支出决算明细表》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十七、《一般公共预算财政拨款项目支出决算明</w:t>
      </w:r>
      <w:r w:rsidRPr="00614FE4">
        <w:rPr>
          <w:rFonts w:ascii="仿宋_GB2312" w:eastAsia="仿宋_GB2312" w:hint="eastAsia"/>
          <w:sz w:val="32"/>
          <w:szCs w:val="32"/>
        </w:rPr>
        <w:t>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十八、《政府性基金预算财政拨款收入支出决算表》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十九、《政府性基金预算财政拨款支出决算明细表》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二十、《政府性基金预算财政拨款基本支出决算明细表》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二十一、《政府性基金预算财政拨款项目支出决算明细表》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二十二、《资产负债简表》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二十三、《资产情况表》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二十四、《国有资产收益征缴情况表》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lastRenderedPageBreak/>
        <w:t>二十五、《基本数字表》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二十六、《机构人员情况表》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二十七、《非税收入征缴情况表》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二十八、《部门决算相关信息统计表》</w:t>
      </w:r>
    </w:p>
    <w:p w:rsidR="00A74591" w:rsidRPr="00614FE4"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二十九、《政府采购情况表》</w:t>
      </w:r>
    </w:p>
    <w:p w:rsidR="00A74591" w:rsidRDefault="00FE1816">
      <w:pPr>
        <w:spacing w:line="560" w:lineRule="exact"/>
        <w:ind w:firstLineChars="200" w:firstLine="640"/>
        <w:rPr>
          <w:rFonts w:ascii="仿宋_GB2312" w:eastAsia="仿宋_GB2312"/>
          <w:sz w:val="32"/>
          <w:szCs w:val="32"/>
        </w:rPr>
      </w:pPr>
      <w:r w:rsidRPr="00614FE4">
        <w:rPr>
          <w:rFonts w:ascii="仿宋_GB2312" w:eastAsia="仿宋_GB2312" w:hint="eastAsia"/>
          <w:sz w:val="32"/>
          <w:szCs w:val="32"/>
        </w:rPr>
        <w:t>三十、《</w:t>
      </w:r>
      <w:r w:rsidRPr="00614FE4">
        <w:rPr>
          <w:rFonts w:ascii="仿宋_GB2312" w:eastAsia="仿宋_GB2312"/>
          <w:sz w:val="32"/>
          <w:szCs w:val="32"/>
        </w:rPr>
        <w:t>2017</w:t>
      </w:r>
      <w:r w:rsidRPr="00614FE4">
        <w:rPr>
          <w:rFonts w:ascii="仿宋_GB2312" w:eastAsia="仿宋_GB2312" w:hint="eastAsia"/>
          <w:sz w:val="32"/>
          <w:szCs w:val="32"/>
        </w:rPr>
        <w:t>年度一般公共预算“三公”经费支出情况表》</w:t>
      </w:r>
    </w:p>
    <w:p w:rsidR="00A74591" w:rsidRDefault="00A74591">
      <w:pPr>
        <w:spacing w:line="560" w:lineRule="exact"/>
        <w:ind w:firstLineChars="100" w:firstLine="280"/>
        <w:rPr>
          <w:rFonts w:ascii="黑体" w:eastAsia="黑体"/>
          <w:sz w:val="28"/>
          <w:szCs w:val="28"/>
        </w:rPr>
      </w:pPr>
    </w:p>
    <w:p w:rsidR="00A74591" w:rsidRDefault="00A74591">
      <w:pPr>
        <w:spacing w:line="560" w:lineRule="exact"/>
        <w:ind w:firstLineChars="100" w:firstLine="280"/>
        <w:rPr>
          <w:rFonts w:ascii="黑体" w:eastAsia="黑体"/>
          <w:sz w:val="28"/>
          <w:szCs w:val="28"/>
        </w:rPr>
      </w:pPr>
    </w:p>
    <w:p w:rsidR="00A74591" w:rsidRDefault="00A74591">
      <w:pPr>
        <w:ind w:firstLineChars="100" w:firstLine="280"/>
        <w:rPr>
          <w:rFonts w:ascii="黑体" w:eastAsia="黑体"/>
          <w:sz w:val="28"/>
          <w:szCs w:val="28"/>
        </w:rPr>
      </w:pPr>
    </w:p>
    <w:p w:rsidR="00A74591" w:rsidRDefault="00A74591">
      <w:pPr>
        <w:ind w:firstLineChars="100" w:firstLine="280"/>
        <w:rPr>
          <w:rFonts w:ascii="黑体" w:eastAsia="黑体"/>
          <w:sz w:val="28"/>
          <w:szCs w:val="28"/>
        </w:rPr>
      </w:pPr>
    </w:p>
    <w:p w:rsidR="00A74591" w:rsidRDefault="00A74591">
      <w:pPr>
        <w:ind w:firstLineChars="100" w:firstLine="280"/>
        <w:rPr>
          <w:rFonts w:ascii="黑体" w:eastAsia="黑体"/>
          <w:sz w:val="28"/>
          <w:szCs w:val="28"/>
        </w:rPr>
      </w:pPr>
    </w:p>
    <w:p w:rsidR="00A74591" w:rsidRDefault="00A74591">
      <w:pPr>
        <w:ind w:firstLineChars="100" w:firstLine="280"/>
        <w:rPr>
          <w:rFonts w:ascii="黑体" w:eastAsia="黑体"/>
          <w:sz w:val="28"/>
          <w:szCs w:val="28"/>
        </w:rPr>
      </w:pPr>
    </w:p>
    <w:p w:rsidR="00A74591" w:rsidRDefault="00A74591"/>
    <w:sectPr w:rsidR="00A74591">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5" w:left="1588" w:header="851" w:footer="992" w:gutter="0"/>
      <w:cols w:space="425"/>
      <w:docGrid w:type="lines" w:linePitch="435" w:charSpace="-16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816" w:rsidRDefault="00FE1816">
      <w:r>
        <w:separator/>
      </w:r>
    </w:p>
  </w:endnote>
  <w:endnote w:type="continuationSeparator" w:id="0">
    <w:p w:rsidR="00FE1816" w:rsidRDefault="00FE1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591" w:rsidRDefault="00FE1816">
    <w:pPr>
      <w:pStyle w:val="a4"/>
      <w:framePr w:wrap="around" w:vAnchor="text" w:hAnchor="margin" w:xAlign="center" w:y="1"/>
      <w:rPr>
        <w:rStyle w:val="a7"/>
        <w:rFonts w:cs="Arial"/>
      </w:rPr>
    </w:pPr>
    <w:r>
      <w:rPr>
        <w:rStyle w:val="a7"/>
        <w:rFonts w:cs="Arial"/>
      </w:rPr>
      <w:fldChar w:fldCharType="begin"/>
    </w:r>
    <w:r>
      <w:rPr>
        <w:rStyle w:val="a7"/>
        <w:rFonts w:cs="Arial"/>
      </w:rPr>
      <w:instrText xml:space="preserve">PAGE  </w:instrText>
    </w:r>
    <w:r>
      <w:rPr>
        <w:rStyle w:val="a7"/>
        <w:rFonts w:cs="Arial"/>
      </w:rPr>
      <w:fldChar w:fldCharType="end"/>
    </w:r>
  </w:p>
  <w:p w:rsidR="00A74591" w:rsidRDefault="00A74591">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591" w:rsidRDefault="00FE1816">
    <w:pPr>
      <w:pStyle w:val="a4"/>
      <w:framePr w:w="827" w:wrap="around" w:vAnchor="text" w:hAnchor="margin" w:xAlign="outside" w:y="1"/>
      <w:rPr>
        <w:rStyle w:val="a7"/>
        <w:rFonts w:cs="Arial"/>
      </w:rPr>
    </w:pPr>
    <w:r>
      <w:rPr>
        <w:rStyle w:val="a7"/>
        <w:rFonts w:cs="Arial"/>
      </w:rPr>
      <w:t>—</w:t>
    </w:r>
    <w:r>
      <w:rPr>
        <w:rStyle w:val="a7"/>
        <w:rFonts w:cs="Arial"/>
        <w:sz w:val="28"/>
        <w:szCs w:val="28"/>
      </w:rPr>
      <w:fldChar w:fldCharType="begin"/>
    </w:r>
    <w:r>
      <w:rPr>
        <w:rStyle w:val="a7"/>
        <w:rFonts w:cs="Arial"/>
        <w:sz w:val="28"/>
        <w:szCs w:val="28"/>
      </w:rPr>
      <w:instrText xml:space="preserve">PAGE  </w:instrText>
    </w:r>
    <w:r>
      <w:rPr>
        <w:rStyle w:val="a7"/>
        <w:rFonts w:cs="Arial"/>
        <w:sz w:val="28"/>
        <w:szCs w:val="28"/>
      </w:rPr>
      <w:fldChar w:fldCharType="separate"/>
    </w:r>
    <w:r w:rsidR="00614FE4">
      <w:rPr>
        <w:rStyle w:val="a7"/>
        <w:rFonts w:cs="Arial"/>
        <w:noProof/>
        <w:sz w:val="28"/>
        <w:szCs w:val="28"/>
      </w:rPr>
      <w:t>1</w:t>
    </w:r>
    <w:r>
      <w:rPr>
        <w:rStyle w:val="a7"/>
        <w:rFonts w:cs="Arial"/>
        <w:sz w:val="28"/>
        <w:szCs w:val="28"/>
      </w:rPr>
      <w:fldChar w:fldCharType="end"/>
    </w:r>
    <w:r>
      <w:rPr>
        <w:rStyle w:val="a7"/>
        <w:rFonts w:cs="Arial"/>
      </w:rPr>
      <w:t>—</w:t>
    </w:r>
  </w:p>
  <w:p w:rsidR="00A74591" w:rsidRDefault="00A74591">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591" w:rsidRDefault="00A7459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816" w:rsidRDefault="00FE1816">
      <w:r>
        <w:separator/>
      </w:r>
    </w:p>
  </w:footnote>
  <w:footnote w:type="continuationSeparator" w:id="0">
    <w:p w:rsidR="00FE1816" w:rsidRDefault="00FE1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591" w:rsidRDefault="00A7459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591" w:rsidRDefault="00A74591">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591" w:rsidRDefault="00A7459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2E6B4A"/>
    <w:multiLevelType w:val="singleLevel"/>
    <w:tmpl w:val="7C2E6B4A"/>
    <w:lvl w:ilvl="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01C21"/>
    <w:rsid w:val="00014692"/>
    <w:rsid w:val="00020E9B"/>
    <w:rsid w:val="00023590"/>
    <w:rsid w:val="000638DB"/>
    <w:rsid w:val="00074BBE"/>
    <w:rsid w:val="00087540"/>
    <w:rsid w:val="00093CAC"/>
    <w:rsid w:val="00097892"/>
    <w:rsid w:val="000A57DA"/>
    <w:rsid w:val="000B3BD4"/>
    <w:rsid w:val="000C5BAB"/>
    <w:rsid w:val="000D45E7"/>
    <w:rsid w:val="00104962"/>
    <w:rsid w:val="00136229"/>
    <w:rsid w:val="001443ED"/>
    <w:rsid w:val="00170D93"/>
    <w:rsid w:val="001752D9"/>
    <w:rsid w:val="00175777"/>
    <w:rsid w:val="00180E03"/>
    <w:rsid w:val="001A0725"/>
    <w:rsid w:val="001C1704"/>
    <w:rsid w:val="001C6FA2"/>
    <w:rsid w:val="001F3F07"/>
    <w:rsid w:val="001F4B6F"/>
    <w:rsid w:val="00200821"/>
    <w:rsid w:val="00214AAF"/>
    <w:rsid w:val="00214F95"/>
    <w:rsid w:val="00221B72"/>
    <w:rsid w:val="0023249A"/>
    <w:rsid w:val="002330DE"/>
    <w:rsid w:val="002711E8"/>
    <w:rsid w:val="00275DAF"/>
    <w:rsid w:val="002761E2"/>
    <w:rsid w:val="00280468"/>
    <w:rsid w:val="00287C1A"/>
    <w:rsid w:val="002C3A73"/>
    <w:rsid w:val="002C497D"/>
    <w:rsid w:val="002E277B"/>
    <w:rsid w:val="003069AD"/>
    <w:rsid w:val="003162CC"/>
    <w:rsid w:val="003221E3"/>
    <w:rsid w:val="0032577F"/>
    <w:rsid w:val="00356CF3"/>
    <w:rsid w:val="00397945"/>
    <w:rsid w:val="003A2C00"/>
    <w:rsid w:val="003D20B5"/>
    <w:rsid w:val="003E406C"/>
    <w:rsid w:val="00407C8B"/>
    <w:rsid w:val="004207E1"/>
    <w:rsid w:val="004264CA"/>
    <w:rsid w:val="0042699E"/>
    <w:rsid w:val="004356A0"/>
    <w:rsid w:val="004464AA"/>
    <w:rsid w:val="0046133F"/>
    <w:rsid w:val="00465EF0"/>
    <w:rsid w:val="004676F7"/>
    <w:rsid w:val="00470E34"/>
    <w:rsid w:val="00485CB8"/>
    <w:rsid w:val="00487E94"/>
    <w:rsid w:val="004901BD"/>
    <w:rsid w:val="00491AB0"/>
    <w:rsid w:val="00494FE5"/>
    <w:rsid w:val="0052300D"/>
    <w:rsid w:val="00526D10"/>
    <w:rsid w:val="00531485"/>
    <w:rsid w:val="00536D7A"/>
    <w:rsid w:val="00541EAE"/>
    <w:rsid w:val="005521FC"/>
    <w:rsid w:val="00552B57"/>
    <w:rsid w:val="00556762"/>
    <w:rsid w:val="00562216"/>
    <w:rsid w:val="005634F7"/>
    <w:rsid w:val="00573BFA"/>
    <w:rsid w:val="005A0237"/>
    <w:rsid w:val="005A6B8E"/>
    <w:rsid w:val="005D0DFB"/>
    <w:rsid w:val="005D1261"/>
    <w:rsid w:val="005E5506"/>
    <w:rsid w:val="0060130A"/>
    <w:rsid w:val="00602491"/>
    <w:rsid w:val="006036AF"/>
    <w:rsid w:val="00606DFC"/>
    <w:rsid w:val="006072C0"/>
    <w:rsid w:val="00614FE4"/>
    <w:rsid w:val="00626EA4"/>
    <w:rsid w:val="006308FD"/>
    <w:rsid w:val="00632D8B"/>
    <w:rsid w:val="00642BB5"/>
    <w:rsid w:val="0064735C"/>
    <w:rsid w:val="006479FF"/>
    <w:rsid w:val="006A4B5D"/>
    <w:rsid w:val="006B09A7"/>
    <w:rsid w:val="006D1BA7"/>
    <w:rsid w:val="006D692C"/>
    <w:rsid w:val="007027CC"/>
    <w:rsid w:val="00703928"/>
    <w:rsid w:val="00707665"/>
    <w:rsid w:val="007171A1"/>
    <w:rsid w:val="007356F0"/>
    <w:rsid w:val="00735EA6"/>
    <w:rsid w:val="007371A9"/>
    <w:rsid w:val="00741B5F"/>
    <w:rsid w:val="007504A9"/>
    <w:rsid w:val="00760C2F"/>
    <w:rsid w:val="00772535"/>
    <w:rsid w:val="00776426"/>
    <w:rsid w:val="007913DD"/>
    <w:rsid w:val="00793D8A"/>
    <w:rsid w:val="007A174C"/>
    <w:rsid w:val="007E0C36"/>
    <w:rsid w:val="007E5D40"/>
    <w:rsid w:val="0080398C"/>
    <w:rsid w:val="00804C03"/>
    <w:rsid w:val="00815577"/>
    <w:rsid w:val="00840DEB"/>
    <w:rsid w:val="0084273E"/>
    <w:rsid w:val="008510E4"/>
    <w:rsid w:val="0086152A"/>
    <w:rsid w:val="00875AAE"/>
    <w:rsid w:val="008B0A61"/>
    <w:rsid w:val="008B5040"/>
    <w:rsid w:val="008C117F"/>
    <w:rsid w:val="008F0C36"/>
    <w:rsid w:val="0094321B"/>
    <w:rsid w:val="009450EF"/>
    <w:rsid w:val="0095051E"/>
    <w:rsid w:val="00954319"/>
    <w:rsid w:val="00987343"/>
    <w:rsid w:val="009A5115"/>
    <w:rsid w:val="009D40B9"/>
    <w:rsid w:val="009E0A51"/>
    <w:rsid w:val="009E5331"/>
    <w:rsid w:val="009F635E"/>
    <w:rsid w:val="00A13683"/>
    <w:rsid w:val="00A15BAB"/>
    <w:rsid w:val="00A31AB3"/>
    <w:rsid w:val="00A326EA"/>
    <w:rsid w:val="00A46203"/>
    <w:rsid w:val="00A56000"/>
    <w:rsid w:val="00A74591"/>
    <w:rsid w:val="00A855BB"/>
    <w:rsid w:val="00AA1A1A"/>
    <w:rsid w:val="00AC3641"/>
    <w:rsid w:val="00AD2616"/>
    <w:rsid w:val="00AF287E"/>
    <w:rsid w:val="00AF64BC"/>
    <w:rsid w:val="00B0368B"/>
    <w:rsid w:val="00B0772D"/>
    <w:rsid w:val="00B21102"/>
    <w:rsid w:val="00B22396"/>
    <w:rsid w:val="00B31EAA"/>
    <w:rsid w:val="00B40DDD"/>
    <w:rsid w:val="00B44FF1"/>
    <w:rsid w:val="00B51792"/>
    <w:rsid w:val="00B61790"/>
    <w:rsid w:val="00B64C5C"/>
    <w:rsid w:val="00B76DFD"/>
    <w:rsid w:val="00B84708"/>
    <w:rsid w:val="00B904A8"/>
    <w:rsid w:val="00BA514C"/>
    <w:rsid w:val="00BA58F5"/>
    <w:rsid w:val="00BB425A"/>
    <w:rsid w:val="00BB648C"/>
    <w:rsid w:val="00BC21FD"/>
    <w:rsid w:val="00BE503D"/>
    <w:rsid w:val="00BE7AB4"/>
    <w:rsid w:val="00C04434"/>
    <w:rsid w:val="00C62206"/>
    <w:rsid w:val="00C70D67"/>
    <w:rsid w:val="00C968C8"/>
    <w:rsid w:val="00C97764"/>
    <w:rsid w:val="00CC0671"/>
    <w:rsid w:val="00CC4050"/>
    <w:rsid w:val="00CD31FA"/>
    <w:rsid w:val="00CF2BC0"/>
    <w:rsid w:val="00CF6557"/>
    <w:rsid w:val="00D25D92"/>
    <w:rsid w:val="00D37B54"/>
    <w:rsid w:val="00D45610"/>
    <w:rsid w:val="00D5794B"/>
    <w:rsid w:val="00D80454"/>
    <w:rsid w:val="00D85392"/>
    <w:rsid w:val="00D95628"/>
    <w:rsid w:val="00DE02E7"/>
    <w:rsid w:val="00E02C55"/>
    <w:rsid w:val="00E03976"/>
    <w:rsid w:val="00E23A97"/>
    <w:rsid w:val="00E35CC1"/>
    <w:rsid w:val="00E41008"/>
    <w:rsid w:val="00E41A5A"/>
    <w:rsid w:val="00E52E6A"/>
    <w:rsid w:val="00E731CD"/>
    <w:rsid w:val="00E770A9"/>
    <w:rsid w:val="00EC3B8F"/>
    <w:rsid w:val="00ED764E"/>
    <w:rsid w:val="00ED7B3D"/>
    <w:rsid w:val="00EE65CA"/>
    <w:rsid w:val="00EF6277"/>
    <w:rsid w:val="00F126E8"/>
    <w:rsid w:val="00F1635D"/>
    <w:rsid w:val="00F22B9B"/>
    <w:rsid w:val="00F3550C"/>
    <w:rsid w:val="00F35BE5"/>
    <w:rsid w:val="00F4188B"/>
    <w:rsid w:val="00F451B0"/>
    <w:rsid w:val="00F57E14"/>
    <w:rsid w:val="00F61153"/>
    <w:rsid w:val="00F82954"/>
    <w:rsid w:val="00FD0768"/>
    <w:rsid w:val="00FD7241"/>
    <w:rsid w:val="00FD7A62"/>
    <w:rsid w:val="00FE1816"/>
    <w:rsid w:val="00FE7F57"/>
    <w:rsid w:val="00FF0790"/>
    <w:rsid w:val="011751F9"/>
    <w:rsid w:val="01555474"/>
    <w:rsid w:val="01E23AD0"/>
    <w:rsid w:val="022D4D3D"/>
    <w:rsid w:val="02876419"/>
    <w:rsid w:val="02B16DB9"/>
    <w:rsid w:val="035A6F2C"/>
    <w:rsid w:val="03D979D6"/>
    <w:rsid w:val="041A5280"/>
    <w:rsid w:val="049E4E55"/>
    <w:rsid w:val="05820C88"/>
    <w:rsid w:val="06551D01"/>
    <w:rsid w:val="067D0D41"/>
    <w:rsid w:val="06A32170"/>
    <w:rsid w:val="06CE2F3C"/>
    <w:rsid w:val="06D338A2"/>
    <w:rsid w:val="082B2235"/>
    <w:rsid w:val="09D57A68"/>
    <w:rsid w:val="0A033FFD"/>
    <w:rsid w:val="0A0F3618"/>
    <w:rsid w:val="0A7250C2"/>
    <w:rsid w:val="0AFD3838"/>
    <w:rsid w:val="0B2839F5"/>
    <w:rsid w:val="0B575D86"/>
    <w:rsid w:val="0B740B89"/>
    <w:rsid w:val="0C233719"/>
    <w:rsid w:val="0CAC4849"/>
    <w:rsid w:val="0DAF1ED0"/>
    <w:rsid w:val="0DFB5FB6"/>
    <w:rsid w:val="0EBC6A5D"/>
    <w:rsid w:val="0FC76782"/>
    <w:rsid w:val="0FF04D73"/>
    <w:rsid w:val="1006730E"/>
    <w:rsid w:val="101916E6"/>
    <w:rsid w:val="10293418"/>
    <w:rsid w:val="10AD7B9E"/>
    <w:rsid w:val="10C9281D"/>
    <w:rsid w:val="10CC42AC"/>
    <w:rsid w:val="11375E14"/>
    <w:rsid w:val="11A940A8"/>
    <w:rsid w:val="124656CB"/>
    <w:rsid w:val="12756240"/>
    <w:rsid w:val="14002CDE"/>
    <w:rsid w:val="140C3756"/>
    <w:rsid w:val="143A4C77"/>
    <w:rsid w:val="1447571F"/>
    <w:rsid w:val="14684791"/>
    <w:rsid w:val="146B6E43"/>
    <w:rsid w:val="147536C6"/>
    <w:rsid w:val="151F5202"/>
    <w:rsid w:val="16012FB7"/>
    <w:rsid w:val="160E3260"/>
    <w:rsid w:val="163829D8"/>
    <w:rsid w:val="16534026"/>
    <w:rsid w:val="176B5CCD"/>
    <w:rsid w:val="192A7F32"/>
    <w:rsid w:val="192B4BBD"/>
    <w:rsid w:val="19B56A8A"/>
    <w:rsid w:val="1A27660D"/>
    <w:rsid w:val="1A2C2BE5"/>
    <w:rsid w:val="1A8774EA"/>
    <w:rsid w:val="1B3B13CF"/>
    <w:rsid w:val="1B850D4D"/>
    <w:rsid w:val="1BEE079C"/>
    <w:rsid w:val="1C1959F2"/>
    <w:rsid w:val="1C905D88"/>
    <w:rsid w:val="1C9D7F5C"/>
    <w:rsid w:val="1CB978BC"/>
    <w:rsid w:val="1D1672E7"/>
    <w:rsid w:val="1E1649FF"/>
    <w:rsid w:val="1E1E73FF"/>
    <w:rsid w:val="1E58751A"/>
    <w:rsid w:val="1EAA25C5"/>
    <w:rsid w:val="1ED86F88"/>
    <w:rsid w:val="1F1564B3"/>
    <w:rsid w:val="1F491043"/>
    <w:rsid w:val="1F6E5062"/>
    <w:rsid w:val="1FAC3CE2"/>
    <w:rsid w:val="213F1AAB"/>
    <w:rsid w:val="214E69DF"/>
    <w:rsid w:val="215D3841"/>
    <w:rsid w:val="21977576"/>
    <w:rsid w:val="21BD12B3"/>
    <w:rsid w:val="22566981"/>
    <w:rsid w:val="22A66DF0"/>
    <w:rsid w:val="23070C89"/>
    <w:rsid w:val="23585150"/>
    <w:rsid w:val="243D18D2"/>
    <w:rsid w:val="244E52DA"/>
    <w:rsid w:val="248149F1"/>
    <w:rsid w:val="24920DA3"/>
    <w:rsid w:val="24A677DD"/>
    <w:rsid w:val="24C00EBB"/>
    <w:rsid w:val="24C9426D"/>
    <w:rsid w:val="25212B1D"/>
    <w:rsid w:val="2536229C"/>
    <w:rsid w:val="25A87E69"/>
    <w:rsid w:val="261A54D2"/>
    <w:rsid w:val="273E3B64"/>
    <w:rsid w:val="27692ED1"/>
    <w:rsid w:val="277A4957"/>
    <w:rsid w:val="27B94C68"/>
    <w:rsid w:val="27BF3B4D"/>
    <w:rsid w:val="28426517"/>
    <w:rsid w:val="29161010"/>
    <w:rsid w:val="294264E9"/>
    <w:rsid w:val="294B411A"/>
    <w:rsid w:val="29835294"/>
    <w:rsid w:val="2B873203"/>
    <w:rsid w:val="2CA12F86"/>
    <w:rsid w:val="2CF43552"/>
    <w:rsid w:val="2D1B4474"/>
    <w:rsid w:val="2D3679D5"/>
    <w:rsid w:val="2D5040A0"/>
    <w:rsid w:val="2DCC4AAD"/>
    <w:rsid w:val="2DD013DD"/>
    <w:rsid w:val="2E0A7930"/>
    <w:rsid w:val="2E7D5943"/>
    <w:rsid w:val="2E9C2D66"/>
    <w:rsid w:val="2ED74B9F"/>
    <w:rsid w:val="2F607B43"/>
    <w:rsid w:val="2FFF73BA"/>
    <w:rsid w:val="301F14A3"/>
    <w:rsid w:val="307D6A58"/>
    <w:rsid w:val="31860A9F"/>
    <w:rsid w:val="32223E6B"/>
    <w:rsid w:val="322975D4"/>
    <w:rsid w:val="32A00B63"/>
    <w:rsid w:val="32DD4F99"/>
    <w:rsid w:val="33061920"/>
    <w:rsid w:val="33822750"/>
    <w:rsid w:val="33D0780D"/>
    <w:rsid w:val="33F34200"/>
    <w:rsid w:val="34230D6E"/>
    <w:rsid w:val="34A70853"/>
    <w:rsid w:val="35527D7A"/>
    <w:rsid w:val="355C18CB"/>
    <w:rsid w:val="35716573"/>
    <w:rsid w:val="35AA0F56"/>
    <w:rsid w:val="35E619C0"/>
    <w:rsid w:val="36006305"/>
    <w:rsid w:val="36666C94"/>
    <w:rsid w:val="36DB45DC"/>
    <w:rsid w:val="3735799B"/>
    <w:rsid w:val="375953EA"/>
    <w:rsid w:val="376F3112"/>
    <w:rsid w:val="377C7278"/>
    <w:rsid w:val="378C4FF3"/>
    <w:rsid w:val="38082FE1"/>
    <w:rsid w:val="38820F5C"/>
    <w:rsid w:val="399A11E0"/>
    <w:rsid w:val="3A615C4D"/>
    <w:rsid w:val="3B610C32"/>
    <w:rsid w:val="3BC102A2"/>
    <w:rsid w:val="3C8B1B86"/>
    <w:rsid w:val="3E62495C"/>
    <w:rsid w:val="3EA92235"/>
    <w:rsid w:val="3F255903"/>
    <w:rsid w:val="3F394E7F"/>
    <w:rsid w:val="3F3F4892"/>
    <w:rsid w:val="3F467237"/>
    <w:rsid w:val="3F883AB4"/>
    <w:rsid w:val="3FED372F"/>
    <w:rsid w:val="3FFD6C17"/>
    <w:rsid w:val="4018226A"/>
    <w:rsid w:val="40206551"/>
    <w:rsid w:val="409B6B65"/>
    <w:rsid w:val="40D06CAC"/>
    <w:rsid w:val="412D249B"/>
    <w:rsid w:val="41803EE3"/>
    <w:rsid w:val="418A088E"/>
    <w:rsid w:val="42067854"/>
    <w:rsid w:val="42414CC6"/>
    <w:rsid w:val="425E3D7C"/>
    <w:rsid w:val="42AD4572"/>
    <w:rsid w:val="42B0147A"/>
    <w:rsid w:val="4328032E"/>
    <w:rsid w:val="43CC5D09"/>
    <w:rsid w:val="447C711C"/>
    <w:rsid w:val="461E65F0"/>
    <w:rsid w:val="465F4604"/>
    <w:rsid w:val="46CE3F0E"/>
    <w:rsid w:val="47192A4E"/>
    <w:rsid w:val="473248F1"/>
    <w:rsid w:val="474F346A"/>
    <w:rsid w:val="47DB5535"/>
    <w:rsid w:val="48FA700B"/>
    <w:rsid w:val="49B655ED"/>
    <w:rsid w:val="4A611D73"/>
    <w:rsid w:val="4A6B777B"/>
    <w:rsid w:val="4A7316F9"/>
    <w:rsid w:val="4A797272"/>
    <w:rsid w:val="4AA74C33"/>
    <w:rsid w:val="4AC61CE6"/>
    <w:rsid w:val="4ACA3415"/>
    <w:rsid w:val="4BE863E6"/>
    <w:rsid w:val="4C0119BB"/>
    <w:rsid w:val="4D374840"/>
    <w:rsid w:val="4D5779C0"/>
    <w:rsid w:val="4D7357CE"/>
    <w:rsid w:val="4DA1507A"/>
    <w:rsid w:val="4ED96887"/>
    <w:rsid w:val="4EEA4038"/>
    <w:rsid w:val="4F1C159D"/>
    <w:rsid w:val="4FD66261"/>
    <w:rsid w:val="50892836"/>
    <w:rsid w:val="51C85E62"/>
    <w:rsid w:val="52093D28"/>
    <w:rsid w:val="52EF70E9"/>
    <w:rsid w:val="53092C8E"/>
    <w:rsid w:val="53273D13"/>
    <w:rsid w:val="53284CB2"/>
    <w:rsid w:val="535A69F2"/>
    <w:rsid w:val="53E824A5"/>
    <w:rsid w:val="54300EF2"/>
    <w:rsid w:val="548B2E62"/>
    <w:rsid w:val="54C4683A"/>
    <w:rsid w:val="54EC0B63"/>
    <w:rsid w:val="55A83C82"/>
    <w:rsid w:val="55AA2174"/>
    <w:rsid w:val="55CA4171"/>
    <w:rsid w:val="55DE5FA6"/>
    <w:rsid w:val="564F2EB5"/>
    <w:rsid w:val="5657717A"/>
    <w:rsid w:val="5699114C"/>
    <w:rsid w:val="56E05C58"/>
    <w:rsid w:val="571D1285"/>
    <w:rsid w:val="578C26A0"/>
    <w:rsid w:val="57B755BE"/>
    <w:rsid w:val="58910806"/>
    <w:rsid w:val="5898222F"/>
    <w:rsid w:val="58FB667A"/>
    <w:rsid w:val="59337D6A"/>
    <w:rsid w:val="595F7406"/>
    <w:rsid w:val="59972DE3"/>
    <w:rsid w:val="5A270CF5"/>
    <w:rsid w:val="5A5000CC"/>
    <w:rsid w:val="5A9B0F08"/>
    <w:rsid w:val="5AE0735B"/>
    <w:rsid w:val="5B127ECC"/>
    <w:rsid w:val="5B2654AE"/>
    <w:rsid w:val="5B337422"/>
    <w:rsid w:val="5BA85C80"/>
    <w:rsid w:val="5BEE4AEA"/>
    <w:rsid w:val="5BF93419"/>
    <w:rsid w:val="5D321DEF"/>
    <w:rsid w:val="5D61402B"/>
    <w:rsid w:val="5DBD5EB8"/>
    <w:rsid w:val="5DDF2040"/>
    <w:rsid w:val="5DDF35A7"/>
    <w:rsid w:val="5EC023B9"/>
    <w:rsid w:val="5F177B95"/>
    <w:rsid w:val="5FF413A7"/>
    <w:rsid w:val="60893167"/>
    <w:rsid w:val="60D315C4"/>
    <w:rsid w:val="612741E4"/>
    <w:rsid w:val="61BF4F19"/>
    <w:rsid w:val="61D45A30"/>
    <w:rsid w:val="62341885"/>
    <w:rsid w:val="62382A65"/>
    <w:rsid w:val="63A152AA"/>
    <w:rsid w:val="63F97930"/>
    <w:rsid w:val="64D7317E"/>
    <w:rsid w:val="65612CDB"/>
    <w:rsid w:val="65CA4A64"/>
    <w:rsid w:val="65DD1A8B"/>
    <w:rsid w:val="65E9407D"/>
    <w:rsid w:val="6709089E"/>
    <w:rsid w:val="673E01C5"/>
    <w:rsid w:val="677E6DAF"/>
    <w:rsid w:val="67CD3C5A"/>
    <w:rsid w:val="68CA4B1A"/>
    <w:rsid w:val="692071C7"/>
    <w:rsid w:val="6978432C"/>
    <w:rsid w:val="6ADB467C"/>
    <w:rsid w:val="6B6421B5"/>
    <w:rsid w:val="6C3C575A"/>
    <w:rsid w:val="6C476873"/>
    <w:rsid w:val="6DE02C44"/>
    <w:rsid w:val="6E4E6BC2"/>
    <w:rsid w:val="6F55555E"/>
    <w:rsid w:val="6FF84B9D"/>
    <w:rsid w:val="70484E73"/>
    <w:rsid w:val="70AE7A57"/>
    <w:rsid w:val="70FA1F07"/>
    <w:rsid w:val="719D1EB9"/>
    <w:rsid w:val="71F33A0B"/>
    <w:rsid w:val="72044E0C"/>
    <w:rsid w:val="722A6688"/>
    <w:rsid w:val="724A5DA7"/>
    <w:rsid w:val="72D50390"/>
    <w:rsid w:val="73816B7C"/>
    <w:rsid w:val="73A92CCB"/>
    <w:rsid w:val="73C47B35"/>
    <w:rsid w:val="73F60976"/>
    <w:rsid w:val="742B1364"/>
    <w:rsid w:val="762F797D"/>
    <w:rsid w:val="76373DA0"/>
    <w:rsid w:val="763E7E7B"/>
    <w:rsid w:val="7778135B"/>
    <w:rsid w:val="77932A6F"/>
    <w:rsid w:val="79760932"/>
    <w:rsid w:val="79D37D3C"/>
    <w:rsid w:val="79E316E6"/>
    <w:rsid w:val="7A1061FE"/>
    <w:rsid w:val="7A493E24"/>
    <w:rsid w:val="7A7512E9"/>
    <w:rsid w:val="7B157E2E"/>
    <w:rsid w:val="7C446705"/>
    <w:rsid w:val="7C576540"/>
    <w:rsid w:val="7C5D4E25"/>
    <w:rsid w:val="7CE0184C"/>
    <w:rsid w:val="7CE72ADF"/>
    <w:rsid w:val="7EF72A6A"/>
    <w:rsid w:val="7EFB1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Web)" w:semiHidden="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cs="Courier New"/>
      <w:szCs w:val="21"/>
    </w:rPr>
  </w:style>
  <w:style w:type="paragraph" w:styleId="a4">
    <w:name w:val="footer"/>
    <w:basedOn w:val="a"/>
    <w:link w:val="Char"/>
    <w:uiPriority w:val="99"/>
    <w:qFormat/>
    <w:pPr>
      <w:tabs>
        <w:tab w:val="center" w:pos="4153"/>
        <w:tab w:val="right" w:pos="8306"/>
      </w:tabs>
      <w:snapToGrid w:val="0"/>
      <w:jc w:val="left"/>
    </w:pPr>
    <w:rPr>
      <w:rFonts w:ascii="Calibri" w:hAnsi="Calibri" w:cs="Arial"/>
      <w:kern w:val="2"/>
      <w:sz w:val="18"/>
      <w:szCs w:val="18"/>
    </w:rPr>
  </w:style>
  <w:style w:type="paragraph" w:styleId="a5">
    <w:name w:val="header"/>
    <w:basedOn w:val="a"/>
    <w:link w:val="Char0"/>
    <w:uiPriority w:val="99"/>
    <w:qFormat/>
    <w:pPr>
      <w:pBdr>
        <w:bottom w:val="single" w:sz="6" w:space="1" w:color="auto"/>
      </w:pBdr>
      <w:tabs>
        <w:tab w:val="center" w:pos="4153"/>
        <w:tab w:val="right" w:pos="8306"/>
      </w:tabs>
      <w:snapToGrid w:val="0"/>
      <w:jc w:val="center"/>
    </w:pPr>
    <w:rPr>
      <w:rFonts w:ascii="Calibri" w:hAnsi="Calibri" w:cs="Arial"/>
      <w:kern w:val="2"/>
      <w:sz w:val="18"/>
      <w:szCs w:val="18"/>
    </w:rPr>
  </w:style>
  <w:style w:type="paragraph" w:styleId="a6">
    <w:name w:val="Normal (Web)"/>
    <w:basedOn w:val="a"/>
    <w:uiPriority w:val="99"/>
    <w:qFormat/>
    <w:pPr>
      <w:widowControl/>
      <w:spacing w:before="100" w:beforeAutospacing="1" w:after="240"/>
      <w:jc w:val="left"/>
    </w:pPr>
    <w:rPr>
      <w:rFonts w:ascii="宋体" w:hAnsi="宋体" w:cs="宋体"/>
      <w:sz w:val="24"/>
    </w:rPr>
  </w:style>
  <w:style w:type="character" w:styleId="a7">
    <w:name w:val="page number"/>
    <w:uiPriority w:val="99"/>
    <w:qFormat/>
    <w:rPr>
      <w:rFonts w:cs="Times New Roman"/>
    </w:rPr>
  </w:style>
  <w:style w:type="character" w:customStyle="1" w:styleId="Char">
    <w:name w:val="页脚 Char"/>
    <w:link w:val="a4"/>
    <w:uiPriority w:val="99"/>
    <w:qFormat/>
    <w:locked/>
    <w:rPr>
      <w:rFonts w:cs="Times New Roman"/>
      <w:sz w:val="18"/>
      <w:szCs w:val="18"/>
    </w:rPr>
  </w:style>
  <w:style w:type="character" w:customStyle="1" w:styleId="Char0">
    <w:name w:val="页眉 Char"/>
    <w:link w:val="a5"/>
    <w:uiPriority w:val="99"/>
    <w:qFormat/>
    <w:locked/>
    <w:rPr>
      <w:rFonts w:cs="Times New Roman"/>
      <w:sz w:val="18"/>
      <w:szCs w:val="18"/>
    </w:rPr>
  </w:style>
  <w:style w:type="paragraph" w:customStyle="1" w:styleId="ListParagraph1">
    <w:name w:val="List Paragraph1"/>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1153</Words>
  <Characters>6574</Characters>
  <Application>Microsoft Office Word</Application>
  <DocSecurity>0</DocSecurity>
  <Lines>54</Lines>
  <Paragraphs>15</Paragraphs>
  <ScaleCrop>false</ScaleCrop>
  <Company>china</Company>
  <LinksUpToDate>false</LinksUpToDate>
  <CharactersWithSpaces>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董志强</dc:creator>
  <cp:lastModifiedBy>微软用户</cp:lastModifiedBy>
  <cp:revision>312</cp:revision>
  <cp:lastPrinted>2018-05-25T07:46:00Z</cp:lastPrinted>
  <dcterms:created xsi:type="dcterms:W3CDTF">2018-04-24T05:40:00Z</dcterms:created>
  <dcterms:modified xsi:type="dcterms:W3CDTF">2018-12-30T08:17:00Z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