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8F6" w:rsidRDefault="00CA28F6">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CA28F6" w:rsidRDefault="00CA28F6">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年塔什库尔干县人民检察院部门决算公开说明</w:t>
      </w:r>
    </w:p>
    <w:p w:rsidR="00CA28F6" w:rsidRDefault="00CA28F6">
      <w:pPr>
        <w:spacing w:line="560" w:lineRule="exact"/>
        <w:jc w:val="center"/>
        <w:rPr>
          <w:rFonts w:ascii="宋体" w:cs="宋体"/>
          <w:b/>
          <w:bCs/>
          <w:sz w:val="32"/>
          <w:szCs w:val="32"/>
        </w:rPr>
      </w:pPr>
    </w:p>
    <w:p w:rsidR="00CA28F6" w:rsidRDefault="00CA28F6" w:rsidP="0094631E">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CA28F6" w:rsidRDefault="00CA28F6" w:rsidP="0094631E">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塔什库尔干县人民检察院单位性质为行政单位全额拨款，执行会计制度为行政会计制度。独立编制机构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CA28F6" w:rsidRDefault="00CA28F6" w:rsidP="0094631E">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一、主要职能：审查逮捕、提起公诉、对民事、行政案件提起公诉，对国家机关工作人员利用职权的犯罪侦查，具体包括贪污贿赂、玩忽职守滥用职权等。</w:t>
      </w:r>
    </w:p>
    <w:p w:rsidR="00CA28F6" w:rsidRDefault="00CA28F6" w:rsidP="0094631E">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22</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20</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20</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20</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CA28F6" w:rsidRDefault="00CA28F6" w:rsidP="0094631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CA28F6" w:rsidRDefault="00CA28F6" w:rsidP="0094631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int="eastAsia"/>
          <w:sz w:val="32"/>
          <w:szCs w:val="32"/>
        </w:rPr>
        <w:t>塔什库尔干县人民检察院</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12"/>
        <w:gridCol w:w="5430"/>
        <w:gridCol w:w="2080"/>
      </w:tblGrid>
      <w:tr w:rsidR="00CA28F6">
        <w:tc>
          <w:tcPr>
            <w:tcW w:w="1012" w:type="dxa"/>
          </w:tcPr>
          <w:p w:rsidR="00CA28F6" w:rsidRDefault="00CA28F6">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430" w:type="dxa"/>
          </w:tcPr>
          <w:p w:rsidR="00CA28F6" w:rsidRDefault="00CA28F6">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2080" w:type="dxa"/>
          </w:tcPr>
          <w:p w:rsidR="00CA28F6" w:rsidRDefault="00CA28F6">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CA28F6">
        <w:tc>
          <w:tcPr>
            <w:tcW w:w="1012" w:type="dxa"/>
          </w:tcPr>
          <w:p w:rsidR="00CA28F6" w:rsidRDefault="00CA28F6">
            <w:pPr>
              <w:spacing w:line="560" w:lineRule="exact"/>
              <w:rPr>
                <w:rFonts w:ascii="仿宋_GB2312" w:eastAsia="仿宋_GB2312"/>
                <w:sz w:val="32"/>
                <w:szCs w:val="32"/>
              </w:rPr>
            </w:pPr>
            <w:r>
              <w:rPr>
                <w:rFonts w:ascii="仿宋_GB2312" w:eastAsia="仿宋_GB2312"/>
                <w:sz w:val="32"/>
                <w:szCs w:val="32"/>
              </w:rPr>
              <w:t>1</w:t>
            </w:r>
          </w:p>
        </w:tc>
        <w:tc>
          <w:tcPr>
            <w:tcW w:w="5430" w:type="dxa"/>
          </w:tcPr>
          <w:p w:rsidR="00CA28F6" w:rsidRDefault="00CA28F6">
            <w:pPr>
              <w:spacing w:line="560" w:lineRule="exact"/>
              <w:rPr>
                <w:rFonts w:ascii="仿宋_GB2312" w:eastAsia="仿宋_GB2312"/>
                <w:sz w:val="32"/>
                <w:szCs w:val="32"/>
              </w:rPr>
            </w:pPr>
            <w:r>
              <w:rPr>
                <w:rFonts w:ascii="仿宋_GB2312" w:eastAsia="仿宋_GB2312" w:hint="eastAsia"/>
                <w:sz w:val="32"/>
                <w:szCs w:val="32"/>
              </w:rPr>
              <w:t>塔什库尔干县人民检察院</w:t>
            </w:r>
          </w:p>
        </w:tc>
        <w:tc>
          <w:tcPr>
            <w:tcW w:w="2080" w:type="dxa"/>
          </w:tcPr>
          <w:p w:rsidR="00CA28F6" w:rsidRDefault="00CA28F6">
            <w:pPr>
              <w:spacing w:line="560" w:lineRule="exact"/>
              <w:rPr>
                <w:rFonts w:ascii="仿宋_GB2312" w:eastAsia="仿宋_GB2312"/>
                <w:sz w:val="32"/>
                <w:szCs w:val="32"/>
              </w:rPr>
            </w:pPr>
          </w:p>
        </w:tc>
      </w:tr>
    </w:tbl>
    <w:p w:rsidR="00CA28F6" w:rsidRDefault="00CA28F6" w:rsidP="00316322">
      <w:pPr>
        <w:snapToGrid w:val="0"/>
        <w:spacing w:line="560" w:lineRule="exact"/>
        <w:ind w:firstLineChars="198" w:firstLine="636"/>
        <w:rPr>
          <w:rFonts w:ascii="仿宋_GB2312" w:eastAsia="仿宋_GB2312" w:hAnsi="宋体" w:cs="仿宋_GB2312"/>
          <w:b/>
          <w:bCs/>
          <w:sz w:val="32"/>
          <w:szCs w:val="32"/>
        </w:rPr>
      </w:pPr>
      <w:bookmarkStart w:id="0" w:name="YS060102"/>
    </w:p>
    <w:p w:rsidR="00CA28F6" w:rsidRDefault="00CA28F6" w:rsidP="0094631E">
      <w:pPr>
        <w:snapToGrid w:val="0"/>
        <w:spacing w:line="560" w:lineRule="exact"/>
        <w:ind w:firstLineChars="198" w:firstLine="636"/>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int="eastAsia"/>
          <w:b/>
          <w:sz w:val="32"/>
          <w:szCs w:val="32"/>
        </w:rPr>
        <w:t>塔什库尔干县人民检察院</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CA28F6" w:rsidRDefault="00CA28F6">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CA28F6" w:rsidRDefault="00CA28F6">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CA28F6" w:rsidRDefault="00CA28F6">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CA28F6" w:rsidRDefault="00CA28F6" w:rsidP="0094631E">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CA28F6" w:rsidRDefault="00CA28F6" w:rsidP="0094631E">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CA28F6" w:rsidRDefault="00CA28F6" w:rsidP="0094631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CA28F6" w:rsidRDefault="00CA28F6" w:rsidP="0094631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CA28F6" w:rsidRDefault="00CA28F6" w:rsidP="0094631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CA28F6" w:rsidRDefault="00CA28F6" w:rsidP="0094631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CA28F6" w:rsidRDefault="00CA28F6" w:rsidP="0094631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CA28F6" w:rsidRDefault="00CA28F6" w:rsidP="0094631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CA28F6" w:rsidRDefault="00CA28F6" w:rsidP="0094631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CA28F6" w:rsidRDefault="00CA28F6" w:rsidP="0094631E">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CA28F6" w:rsidRDefault="00CA28F6" w:rsidP="0094631E">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CA28F6" w:rsidRDefault="00CA28F6" w:rsidP="0094631E">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CA28F6" w:rsidRDefault="00CA28F6" w:rsidP="0094631E">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CA28F6" w:rsidRDefault="00CA28F6" w:rsidP="0094631E">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CA28F6" w:rsidRDefault="00CA28F6" w:rsidP="0094631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CA28F6" w:rsidRDefault="00CA28F6" w:rsidP="0094631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CA28F6" w:rsidRDefault="00CA28F6" w:rsidP="0094631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CA28F6" w:rsidRDefault="00CA28F6" w:rsidP="0094631E">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CA28F6" w:rsidRDefault="00CA28F6" w:rsidP="0094631E">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CA28F6" w:rsidRDefault="00CA28F6" w:rsidP="0094631E">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CA28F6" w:rsidRDefault="00CA28F6" w:rsidP="0094631E">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CA28F6" w:rsidRDefault="00CA28F6" w:rsidP="0094631E">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CA28F6" w:rsidRDefault="00CA28F6" w:rsidP="0094631E">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CA28F6" w:rsidRDefault="00CA28F6" w:rsidP="0094631E">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CA28F6" w:rsidRDefault="00CA28F6" w:rsidP="0094631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CA28F6" w:rsidRDefault="00CA28F6" w:rsidP="0094631E">
      <w:pPr>
        <w:snapToGrid w:val="0"/>
        <w:spacing w:line="560" w:lineRule="exact"/>
        <w:ind w:firstLineChars="200" w:firstLine="643"/>
        <w:rPr>
          <w:rFonts w:ascii="仿宋_GB2312" w:eastAsia="仿宋_GB2312" w:hAnsi="宋体" w:cs="仿宋_GB2312"/>
          <w:b/>
          <w:bCs/>
          <w:sz w:val="32"/>
          <w:szCs w:val="32"/>
        </w:rPr>
      </w:pPr>
    </w:p>
    <w:p w:rsidR="00CA28F6" w:rsidRDefault="00CA28F6" w:rsidP="0094631E">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int="eastAsia"/>
          <w:b/>
          <w:sz w:val="32"/>
          <w:szCs w:val="32"/>
        </w:rPr>
        <w:t>塔什库尔干县人民检察院</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CA28F6" w:rsidRDefault="00CA28F6" w:rsidP="0094631E">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CA28F6" w:rsidRDefault="00CA28F6" w:rsidP="00316322">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5085628.23</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5085628.23</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3776638.23</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1308990</w:t>
      </w:r>
      <w:r>
        <w:rPr>
          <w:rFonts w:ascii="仿宋_GB2312" w:eastAsia="仿宋_GB2312" w:hAnsi="宋体" w:cs="仿宋_GB2312" w:hint="eastAsia"/>
          <w:sz w:val="32"/>
          <w:szCs w:val="32"/>
        </w:rPr>
        <w:t>元。</w:t>
      </w:r>
    </w:p>
    <w:bookmarkEnd w:id="0"/>
    <w:p w:rsidR="00CA28F6" w:rsidRDefault="00CA28F6">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CA28F6" w:rsidRDefault="00CA28F6" w:rsidP="0094631E">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5085628.23</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5085628.23</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CA28F6" w:rsidRDefault="00CA28F6" w:rsidP="0094631E">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CA28F6" w:rsidRDefault="00CA28F6" w:rsidP="0094631E">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5085628.23</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3776638.23</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1308990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CA28F6" w:rsidRDefault="00CA28F6" w:rsidP="0094631E">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CA28F6" w:rsidRDefault="00CA28F6" w:rsidP="0094631E">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CA28F6" w:rsidRDefault="00CA28F6" w:rsidP="0094631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CA28F6" w:rsidRDefault="00CA28F6" w:rsidP="0094631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13608</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1</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13608</w:t>
      </w:r>
      <w:r>
        <w:rPr>
          <w:rFonts w:ascii="仿宋_GB2312" w:eastAsia="仿宋_GB2312" w:hAnsi="宋体" w:cs="仿宋_GB2312" w:hint="eastAsia"/>
          <w:sz w:val="32"/>
          <w:szCs w:val="32"/>
        </w:rPr>
        <w:t>元。</w:t>
      </w:r>
    </w:p>
    <w:p w:rsidR="00CA28F6" w:rsidRDefault="00CA28F6" w:rsidP="0094631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“三公”经费较上年相比少支出</w:t>
      </w:r>
      <w:r>
        <w:rPr>
          <w:rFonts w:ascii="仿宋_GB2312" w:eastAsia="仿宋_GB2312" w:hAnsi="宋体" w:cs="仿宋_GB2312"/>
          <w:sz w:val="32"/>
          <w:szCs w:val="32"/>
        </w:rPr>
        <w:t>44410.57</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元；公务用车维护费少支出</w:t>
      </w:r>
      <w:r>
        <w:rPr>
          <w:rFonts w:ascii="仿宋_GB2312" w:eastAsia="仿宋_GB2312" w:hAnsi="宋体" w:cs="仿宋_GB2312"/>
          <w:sz w:val="32"/>
          <w:szCs w:val="32"/>
        </w:rPr>
        <w:t>44410.57</w:t>
      </w:r>
      <w:r>
        <w:rPr>
          <w:rFonts w:ascii="仿宋_GB2312" w:eastAsia="仿宋_GB2312" w:hAnsi="宋体" w:cs="仿宋_GB2312" w:hint="eastAsia"/>
          <w:sz w:val="32"/>
          <w:szCs w:val="32"/>
        </w:rPr>
        <w:t>元。主要原因为：加强对车辆运行经费的合理使用。</w:t>
      </w:r>
    </w:p>
    <w:p w:rsidR="00CA28F6" w:rsidRDefault="00CA28F6" w:rsidP="0094631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CA28F6" w:rsidRDefault="00CA28F6" w:rsidP="0094631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34000</w:t>
      </w:r>
      <w:r>
        <w:rPr>
          <w:rFonts w:ascii="仿宋_GB2312" w:eastAsia="仿宋_GB2312" w:hAnsi="宋体" w:cs="仿宋_GB2312" w:hint="eastAsia"/>
          <w:sz w:val="32"/>
          <w:szCs w:val="32"/>
        </w:rPr>
        <w:t>元，主要是：培训办案业务知识。</w:t>
      </w:r>
    </w:p>
    <w:p w:rsidR="00CA28F6" w:rsidRDefault="00CA28F6" w:rsidP="0094631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CA28F6" w:rsidRDefault="00CA28F6" w:rsidP="0094631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5085628.23</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年减少</w:t>
      </w:r>
      <w:r>
        <w:rPr>
          <w:rFonts w:ascii="仿宋_GB2312" w:eastAsia="仿宋_GB2312" w:hAnsi="宋体" w:cs="仿宋_GB2312"/>
          <w:sz w:val="32"/>
          <w:szCs w:val="32"/>
        </w:rPr>
        <w:t>2108315.72</w:t>
      </w:r>
      <w:r>
        <w:rPr>
          <w:rFonts w:ascii="仿宋_GB2312" w:eastAsia="仿宋_GB2312" w:hAnsi="宋体" w:cs="仿宋_GB2312" w:hint="eastAsia"/>
          <w:sz w:val="32"/>
          <w:szCs w:val="32"/>
        </w:rPr>
        <w:t>元，减少原因：因</w:t>
      </w:r>
      <w:r>
        <w:rPr>
          <w:rFonts w:ascii="仿宋_GB2312" w:eastAsia="仿宋_GB2312" w:hAnsi="宋体" w:cs="仿宋_GB2312"/>
          <w:sz w:val="32"/>
          <w:szCs w:val="32"/>
        </w:rPr>
        <w:t>2015</w:t>
      </w:r>
      <w:r>
        <w:rPr>
          <w:rFonts w:ascii="仿宋_GB2312" w:eastAsia="仿宋_GB2312" w:hAnsi="宋体" w:cs="仿宋_GB2312" w:hint="eastAsia"/>
          <w:sz w:val="32"/>
          <w:szCs w:val="32"/>
        </w:rPr>
        <w:t>年有干部周转房项目资金，退休干部部分工资由社保局发放，在职人员减少。</w:t>
      </w:r>
    </w:p>
    <w:p w:rsidR="00CA28F6" w:rsidRDefault="00CA28F6" w:rsidP="0094631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5085628.23</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年减少</w:t>
      </w:r>
      <w:r>
        <w:rPr>
          <w:rFonts w:ascii="仿宋_GB2312" w:eastAsia="仿宋_GB2312" w:hAnsi="宋体" w:cs="仿宋_GB2312"/>
          <w:sz w:val="32"/>
          <w:szCs w:val="32"/>
        </w:rPr>
        <w:t>2108315.72</w:t>
      </w:r>
      <w:r>
        <w:rPr>
          <w:rFonts w:ascii="仿宋_GB2312" w:eastAsia="仿宋_GB2312" w:hAnsi="宋体" w:cs="仿宋_GB2312" w:hint="eastAsia"/>
          <w:sz w:val="32"/>
          <w:szCs w:val="32"/>
        </w:rPr>
        <w:t>元，减少原因：因</w:t>
      </w:r>
      <w:r>
        <w:rPr>
          <w:rFonts w:ascii="仿宋_GB2312" w:eastAsia="仿宋_GB2312" w:hAnsi="宋体" w:cs="仿宋_GB2312"/>
          <w:sz w:val="32"/>
          <w:szCs w:val="32"/>
        </w:rPr>
        <w:t>2015</w:t>
      </w:r>
      <w:r>
        <w:rPr>
          <w:rFonts w:ascii="仿宋_GB2312" w:eastAsia="仿宋_GB2312" w:hAnsi="宋体" w:cs="仿宋_GB2312" w:hint="eastAsia"/>
          <w:sz w:val="32"/>
          <w:szCs w:val="32"/>
        </w:rPr>
        <w:t>年有干部周转房项目资金，退休干部部分工资由社保局发放，在职人员减少。</w:t>
      </w:r>
    </w:p>
    <w:p w:rsidR="00CA28F6" w:rsidRDefault="00CA28F6" w:rsidP="0094631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5085628.23</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5139891.51</w:t>
      </w:r>
      <w:r>
        <w:rPr>
          <w:rFonts w:ascii="仿宋_GB2312" w:eastAsia="仿宋_GB2312" w:hAnsi="宋体" w:cs="仿宋_GB2312" w:hint="eastAsia"/>
          <w:sz w:val="32"/>
          <w:szCs w:val="32"/>
        </w:rPr>
        <w:t>元，差异原因：退休人员部分工资由社保局发放，在职人员减少。</w:t>
      </w:r>
    </w:p>
    <w:p w:rsidR="00CA28F6" w:rsidRDefault="00CA28F6" w:rsidP="0094631E">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CA28F6" w:rsidRDefault="00CA28F6" w:rsidP="0094631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CA28F6" w:rsidRDefault="00CA28F6" w:rsidP="0094631E">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塔什库尔干县人民检察院</w:t>
      </w:r>
      <w:r>
        <w:rPr>
          <w:rFonts w:ascii="仿宋_GB2312" w:eastAsia="仿宋_GB2312" w:cs="仿宋_GB2312" w:hint="eastAsia"/>
          <w:sz w:val="32"/>
          <w:szCs w:val="32"/>
        </w:rPr>
        <w:t>机关运行经费支出</w:t>
      </w:r>
      <w:r>
        <w:rPr>
          <w:rFonts w:ascii="仿宋_GB2312" w:eastAsia="仿宋_GB2312" w:cs="仿宋_GB2312"/>
          <w:sz w:val="32"/>
          <w:szCs w:val="32"/>
        </w:rPr>
        <w:t>60459</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年增加（减少）</w:t>
      </w:r>
      <w:r>
        <w:rPr>
          <w:rFonts w:ascii="仿宋_GB2312" w:eastAsia="仿宋_GB2312" w:cs="仿宋_GB2312"/>
          <w:sz w:val="32"/>
          <w:szCs w:val="32"/>
        </w:rPr>
        <w:t>0</w:t>
      </w:r>
      <w:r>
        <w:rPr>
          <w:rFonts w:ascii="仿宋_GB2312" w:eastAsia="仿宋_GB2312" w:cs="仿宋_GB2312" w:hint="eastAsia"/>
          <w:sz w:val="32"/>
          <w:szCs w:val="32"/>
        </w:rPr>
        <w:t>元，增长（降低）</w:t>
      </w:r>
      <w:r>
        <w:rPr>
          <w:rFonts w:ascii="仿宋_GB2312" w:eastAsia="仿宋_GB2312" w:cs="仿宋_GB2312"/>
          <w:sz w:val="32"/>
          <w:szCs w:val="32"/>
        </w:rPr>
        <w:t>0%</w:t>
      </w:r>
      <w:r>
        <w:rPr>
          <w:rFonts w:ascii="仿宋_GB2312" w:eastAsia="仿宋_GB2312" w:cs="仿宋_GB2312" w:hint="eastAsia"/>
          <w:sz w:val="32"/>
          <w:szCs w:val="32"/>
        </w:rPr>
        <w:t>，主要原因是：无变化。</w:t>
      </w:r>
    </w:p>
    <w:p w:rsidR="00CA28F6" w:rsidRDefault="00CA28F6" w:rsidP="0094631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CA28F6" w:rsidRDefault="00CA28F6" w:rsidP="0094631E">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塔什库尔干县人民检察院</w:t>
      </w:r>
      <w:r>
        <w:rPr>
          <w:rFonts w:ascii="仿宋_GB2312" w:eastAsia="仿宋_GB2312" w:cs="仿宋_GB2312" w:hint="eastAsia"/>
          <w:sz w:val="32"/>
          <w:szCs w:val="32"/>
        </w:rPr>
        <w:t>政府采购支出总额</w:t>
      </w:r>
      <w:r>
        <w:rPr>
          <w:rFonts w:ascii="仿宋_GB2312" w:eastAsia="仿宋_GB2312" w:cs="仿宋_GB2312"/>
          <w:sz w:val="32"/>
          <w:szCs w:val="32"/>
        </w:rPr>
        <w:t>739678.37</w:t>
      </w:r>
      <w:r>
        <w:rPr>
          <w:rFonts w:ascii="仿宋_GB2312" w:eastAsia="仿宋_GB2312" w:cs="仿宋_GB2312" w:hint="eastAsia"/>
          <w:sz w:val="32"/>
          <w:szCs w:val="32"/>
        </w:rPr>
        <w:t>元，其中政府采购货物支出</w:t>
      </w:r>
      <w:r>
        <w:rPr>
          <w:rFonts w:ascii="仿宋_GB2312" w:eastAsia="仿宋_GB2312" w:cs="仿宋_GB2312"/>
          <w:sz w:val="32"/>
          <w:szCs w:val="32"/>
        </w:rPr>
        <w:t>729117</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10561.37</w:t>
      </w:r>
      <w:r>
        <w:rPr>
          <w:rFonts w:ascii="仿宋_GB2312" w:eastAsia="仿宋_GB2312" w:cs="仿宋_GB2312" w:hint="eastAsia"/>
          <w:sz w:val="32"/>
          <w:szCs w:val="32"/>
        </w:rPr>
        <w:t>元。喀什地区为偏远地区，参与招投标的供应商基本为中小微企业。</w:t>
      </w:r>
    </w:p>
    <w:p w:rsidR="00CA28F6" w:rsidRDefault="00CA28F6" w:rsidP="0094631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CA28F6" w:rsidRDefault="00CA28F6" w:rsidP="0094631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w:t>
      </w:r>
      <w:r w:rsidRPr="0094631E">
        <w:rPr>
          <w:rFonts w:ascii="仿宋_GB2312" w:eastAsia="仿宋_GB2312" w:cs="仿宋_GB2312" w:hint="eastAsia"/>
          <w:sz w:val="32"/>
          <w:szCs w:val="32"/>
        </w:rPr>
        <w:t>止</w:t>
      </w:r>
      <w:r w:rsidRPr="0094631E">
        <w:rPr>
          <w:rFonts w:ascii="仿宋_GB2312" w:eastAsia="仿宋_GB2312" w:cs="仿宋_GB2312"/>
          <w:sz w:val="32"/>
          <w:szCs w:val="32"/>
        </w:rPr>
        <w:t>2016</w:t>
      </w:r>
      <w:r w:rsidRPr="0094631E">
        <w:rPr>
          <w:rFonts w:ascii="仿宋_GB2312" w:eastAsia="仿宋_GB2312" w:cs="仿宋_GB2312" w:hint="eastAsia"/>
          <w:sz w:val="32"/>
          <w:szCs w:val="32"/>
        </w:rPr>
        <w:t>年</w:t>
      </w:r>
      <w:r w:rsidRPr="0094631E">
        <w:rPr>
          <w:rFonts w:ascii="仿宋_GB2312" w:eastAsia="仿宋_GB2312" w:cs="仿宋_GB2312"/>
          <w:sz w:val="32"/>
          <w:szCs w:val="32"/>
        </w:rPr>
        <w:t>12</w:t>
      </w:r>
      <w:r w:rsidRPr="0094631E">
        <w:rPr>
          <w:rFonts w:ascii="仿宋_GB2312" w:eastAsia="仿宋_GB2312" w:cs="仿宋_GB2312" w:hint="eastAsia"/>
          <w:sz w:val="32"/>
          <w:szCs w:val="32"/>
        </w:rPr>
        <w:t>月</w:t>
      </w:r>
      <w:r w:rsidRPr="0094631E">
        <w:rPr>
          <w:rFonts w:ascii="仿宋_GB2312" w:eastAsia="仿宋_GB2312" w:cs="仿宋_GB2312"/>
          <w:sz w:val="32"/>
          <w:szCs w:val="32"/>
        </w:rPr>
        <w:t>31</w:t>
      </w:r>
      <w:r w:rsidRPr="0094631E">
        <w:rPr>
          <w:rFonts w:ascii="仿宋_GB2312" w:eastAsia="仿宋_GB2312" w:cs="仿宋_GB2312" w:hint="eastAsia"/>
          <w:sz w:val="32"/>
          <w:szCs w:val="32"/>
        </w:rPr>
        <w:t>日，本单位共有车辆</w:t>
      </w:r>
      <w:r w:rsidRPr="0094631E">
        <w:rPr>
          <w:rFonts w:ascii="仿宋_GB2312" w:eastAsia="仿宋_GB2312" w:cs="仿宋_GB2312"/>
          <w:sz w:val="32"/>
          <w:szCs w:val="32"/>
        </w:rPr>
        <w:t>6</w:t>
      </w:r>
      <w:r w:rsidRPr="0094631E">
        <w:rPr>
          <w:rFonts w:ascii="仿宋_GB2312" w:eastAsia="仿宋_GB2312" w:cs="仿宋_GB2312" w:hint="eastAsia"/>
          <w:sz w:val="32"/>
          <w:szCs w:val="32"/>
        </w:rPr>
        <w:t>辆，其中一般公务用车</w:t>
      </w:r>
      <w:bookmarkStart w:id="1" w:name="_GoBack"/>
      <w:r w:rsidRPr="0094631E">
        <w:rPr>
          <w:rFonts w:ascii="仿宋_GB2312" w:eastAsia="仿宋_GB2312" w:cs="仿宋_GB2312"/>
          <w:sz w:val="32"/>
          <w:szCs w:val="32"/>
        </w:rPr>
        <w:t>1</w:t>
      </w:r>
      <w:bookmarkEnd w:id="1"/>
      <w:r w:rsidRPr="0094631E">
        <w:rPr>
          <w:rFonts w:ascii="仿宋_GB2312" w:eastAsia="仿宋_GB2312" w:cs="仿宋_GB2312" w:hint="eastAsia"/>
          <w:sz w:val="32"/>
          <w:szCs w:val="32"/>
        </w:rPr>
        <w:t>辆，一般执法执勤用车</w:t>
      </w:r>
      <w:r w:rsidRPr="0094631E">
        <w:rPr>
          <w:rFonts w:ascii="仿宋_GB2312" w:eastAsia="仿宋_GB2312" w:cs="仿宋_GB2312"/>
          <w:sz w:val="32"/>
          <w:szCs w:val="32"/>
        </w:rPr>
        <w:t>5</w:t>
      </w:r>
      <w:r w:rsidRPr="0094631E">
        <w:rPr>
          <w:rFonts w:ascii="仿宋_GB2312" w:eastAsia="仿宋_GB2312" w:cs="仿宋_GB2312" w:hint="eastAsia"/>
          <w:sz w:val="32"/>
          <w:szCs w:val="32"/>
        </w:rPr>
        <w:t>辆，特种专业技术用车</w:t>
      </w:r>
      <w:r w:rsidRPr="0094631E">
        <w:rPr>
          <w:rFonts w:ascii="仿宋_GB2312" w:eastAsia="仿宋_GB2312" w:cs="仿宋_GB2312"/>
          <w:sz w:val="32"/>
          <w:szCs w:val="32"/>
        </w:rPr>
        <w:t>0</w:t>
      </w:r>
      <w:r w:rsidRPr="0094631E">
        <w:rPr>
          <w:rFonts w:ascii="仿宋_GB2312" w:eastAsia="仿宋_GB2312" w:cs="仿宋_GB2312" w:hint="eastAsia"/>
          <w:sz w:val="32"/>
          <w:szCs w:val="32"/>
        </w:rPr>
        <w:t>辆，其他车辆</w:t>
      </w:r>
      <w:r w:rsidRPr="0094631E">
        <w:rPr>
          <w:rFonts w:ascii="仿宋_GB2312" w:eastAsia="仿宋_GB2312" w:cs="仿宋_GB2312"/>
          <w:sz w:val="32"/>
          <w:szCs w:val="32"/>
        </w:rPr>
        <w:t>0</w:t>
      </w:r>
      <w:r w:rsidRPr="0094631E">
        <w:rPr>
          <w:rFonts w:ascii="仿宋_GB2312" w:eastAsia="仿宋_GB2312" w:cs="仿宋_GB2312" w:hint="eastAsia"/>
          <w:sz w:val="32"/>
          <w:szCs w:val="32"/>
        </w:rPr>
        <w:t>辆，其他用车主</w:t>
      </w:r>
      <w:r>
        <w:rPr>
          <w:rFonts w:ascii="仿宋_GB2312" w:eastAsia="仿宋_GB2312" w:cs="仿宋_GB2312" w:hint="eastAsia"/>
          <w:sz w:val="32"/>
          <w:szCs w:val="32"/>
        </w:rPr>
        <w:t>要是无，单位价值在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CA28F6" w:rsidRDefault="00CA28F6" w:rsidP="0094631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CA28F6" w:rsidRDefault="00CA28F6" w:rsidP="0094631E">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塔什库尔干县人民检察院</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CA28F6" w:rsidRDefault="00CA28F6" w:rsidP="0094631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CA28F6" w:rsidRDefault="00CA28F6" w:rsidP="0094631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本单位无事业收入</w:t>
      </w:r>
      <w:r>
        <w:rPr>
          <w:rFonts w:ascii="仿宋_GB2312" w:eastAsia="仿宋_GB2312" w:hint="eastAsia"/>
          <w:sz w:val="32"/>
          <w:szCs w:val="32"/>
        </w:rPr>
        <w:t>、</w:t>
      </w:r>
      <w:r>
        <w:rPr>
          <w:rFonts w:ascii="仿宋_GB2312" w:eastAsia="仿宋_GB2312" w:cs="仿宋_GB2312" w:hint="eastAsia"/>
          <w:sz w:val="32"/>
          <w:szCs w:val="32"/>
        </w:rPr>
        <w:t>经营收入</w:t>
      </w:r>
    </w:p>
    <w:p w:rsidR="00CA28F6" w:rsidRDefault="00CA28F6" w:rsidP="0094631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CA28F6" w:rsidRDefault="00CA28F6" w:rsidP="0094631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CA28F6" w:rsidRDefault="00CA28F6" w:rsidP="0094631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CA28F6" w:rsidRDefault="00CA28F6" w:rsidP="0094631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CA28F6" w:rsidRDefault="00CA28F6" w:rsidP="0094631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CA28F6" w:rsidRDefault="00CA28F6" w:rsidP="0094631E">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CA28F6" w:rsidRDefault="00CA28F6" w:rsidP="0094631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CA28F6" w:rsidRDefault="00CA28F6" w:rsidP="0094631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CA28F6" w:rsidRDefault="00CA28F6">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CA28F6" w:rsidRDefault="00CA28F6" w:rsidP="0094631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CA28F6" w:rsidRDefault="00CA28F6">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CA28F6" w:rsidRDefault="00CA28F6" w:rsidP="0094631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CA28F6" w:rsidRDefault="00CA28F6" w:rsidP="0094631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CA28F6" w:rsidRDefault="00CA28F6" w:rsidP="0094631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CA28F6" w:rsidRDefault="00CA28F6" w:rsidP="0094631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CA28F6" w:rsidRDefault="00CA28F6" w:rsidP="0094631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CA28F6" w:rsidRDefault="00CA28F6" w:rsidP="0094631E">
      <w:pPr>
        <w:spacing w:line="560" w:lineRule="exact"/>
        <w:ind w:firstLineChars="200" w:firstLine="640"/>
        <w:rPr>
          <w:rFonts w:ascii="仿宋_GB2312" w:eastAsia="仿宋_GB2312" w:cs="仿宋_GB2312"/>
          <w:sz w:val="32"/>
          <w:szCs w:val="32"/>
        </w:rPr>
      </w:pPr>
    </w:p>
    <w:p w:rsidR="00CA28F6" w:rsidRDefault="00CA28F6" w:rsidP="00316322">
      <w:pPr>
        <w:spacing w:line="560" w:lineRule="exact"/>
        <w:ind w:firstLineChars="200" w:firstLine="640"/>
        <w:rPr>
          <w:rFonts w:ascii="仿宋_GB2312" w:eastAsia="仿宋_GB2312"/>
          <w:sz w:val="32"/>
          <w:szCs w:val="32"/>
        </w:rPr>
      </w:pPr>
    </w:p>
    <w:sectPr w:rsidR="00CA28F6" w:rsidSect="00E4287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28F6" w:rsidRDefault="00CA28F6" w:rsidP="00E4287D">
      <w:r>
        <w:separator/>
      </w:r>
    </w:p>
  </w:endnote>
  <w:endnote w:type="continuationSeparator" w:id="0">
    <w:p w:rsidR="00CA28F6" w:rsidRDefault="00CA28F6" w:rsidP="00E428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8F6" w:rsidRDefault="00CA28F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8F6" w:rsidRDefault="00CA28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CA28F6" w:rsidRDefault="00CA28F6">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8F6" w:rsidRDefault="00CA28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28F6" w:rsidRDefault="00CA28F6" w:rsidP="00E4287D">
      <w:r>
        <w:separator/>
      </w:r>
    </w:p>
  </w:footnote>
  <w:footnote w:type="continuationSeparator" w:id="0">
    <w:p w:rsidR="00CA28F6" w:rsidRDefault="00CA28F6" w:rsidP="00E428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8F6" w:rsidRDefault="00CA28F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8F6" w:rsidRDefault="00CA28F6" w:rsidP="0094631E">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8F6" w:rsidRDefault="00CA28F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15300"/>
    <w:rsid w:val="00024B7F"/>
    <w:rsid w:val="00034248"/>
    <w:rsid w:val="00052FE0"/>
    <w:rsid w:val="00054384"/>
    <w:rsid w:val="000703F5"/>
    <w:rsid w:val="000775E8"/>
    <w:rsid w:val="00086A97"/>
    <w:rsid w:val="00091F7F"/>
    <w:rsid w:val="00094D69"/>
    <w:rsid w:val="00095A84"/>
    <w:rsid w:val="000A5DE3"/>
    <w:rsid w:val="000A65DB"/>
    <w:rsid w:val="000B1596"/>
    <w:rsid w:val="000B5213"/>
    <w:rsid w:val="000C3B20"/>
    <w:rsid w:val="000D3DBE"/>
    <w:rsid w:val="000E7FFD"/>
    <w:rsid w:val="0010183B"/>
    <w:rsid w:val="00140E78"/>
    <w:rsid w:val="00142BCE"/>
    <w:rsid w:val="00147040"/>
    <w:rsid w:val="00151463"/>
    <w:rsid w:val="00170582"/>
    <w:rsid w:val="001870FE"/>
    <w:rsid w:val="001943AB"/>
    <w:rsid w:val="001D09C9"/>
    <w:rsid w:val="001E1979"/>
    <w:rsid w:val="001E4658"/>
    <w:rsid w:val="001E5BDE"/>
    <w:rsid w:val="001E7C6A"/>
    <w:rsid w:val="001F2B9D"/>
    <w:rsid w:val="001F33C0"/>
    <w:rsid w:val="001F6EF5"/>
    <w:rsid w:val="0020099B"/>
    <w:rsid w:val="00205C3B"/>
    <w:rsid w:val="00242FE4"/>
    <w:rsid w:val="00261332"/>
    <w:rsid w:val="00262C89"/>
    <w:rsid w:val="00265B72"/>
    <w:rsid w:val="002743C3"/>
    <w:rsid w:val="00282113"/>
    <w:rsid w:val="00286B63"/>
    <w:rsid w:val="00287A2E"/>
    <w:rsid w:val="002B5B38"/>
    <w:rsid w:val="002B7ECE"/>
    <w:rsid w:val="002C37F3"/>
    <w:rsid w:val="002C677C"/>
    <w:rsid w:val="002C740B"/>
    <w:rsid w:val="002D02F4"/>
    <w:rsid w:val="00303B2E"/>
    <w:rsid w:val="003158E9"/>
    <w:rsid w:val="00316322"/>
    <w:rsid w:val="00333969"/>
    <w:rsid w:val="003472C5"/>
    <w:rsid w:val="00347996"/>
    <w:rsid w:val="003632BC"/>
    <w:rsid w:val="00371FE9"/>
    <w:rsid w:val="00375C05"/>
    <w:rsid w:val="003B0831"/>
    <w:rsid w:val="003B594E"/>
    <w:rsid w:val="003C2E54"/>
    <w:rsid w:val="003D0C72"/>
    <w:rsid w:val="004011AD"/>
    <w:rsid w:val="0040177E"/>
    <w:rsid w:val="00406AB0"/>
    <w:rsid w:val="00417715"/>
    <w:rsid w:val="00420614"/>
    <w:rsid w:val="0043072D"/>
    <w:rsid w:val="00434EEE"/>
    <w:rsid w:val="00445032"/>
    <w:rsid w:val="0045212A"/>
    <w:rsid w:val="00457BD9"/>
    <w:rsid w:val="004743B3"/>
    <w:rsid w:val="00486188"/>
    <w:rsid w:val="00487059"/>
    <w:rsid w:val="004A08C1"/>
    <w:rsid w:val="004A1D67"/>
    <w:rsid w:val="004A28B1"/>
    <w:rsid w:val="004B46AB"/>
    <w:rsid w:val="004B6AAB"/>
    <w:rsid w:val="004D2787"/>
    <w:rsid w:val="004D48D7"/>
    <w:rsid w:val="004D6F93"/>
    <w:rsid w:val="004D71F5"/>
    <w:rsid w:val="004D7BCD"/>
    <w:rsid w:val="0050291C"/>
    <w:rsid w:val="005272D8"/>
    <w:rsid w:val="00527632"/>
    <w:rsid w:val="00532879"/>
    <w:rsid w:val="00537057"/>
    <w:rsid w:val="0054193E"/>
    <w:rsid w:val="00552B99"/>
    <w:rsid w:val="00565025"/>
    <w:rsid w:val="005766BD"/>
    <w:rsid w:val="00592401"/>
    <w:rsid w:val="00595CD5"/>
    <w:rsid w:val="005A0EA5"/>
    <w:rsid w:val="005A5FA2"/>
    <w:rsid w:val="005B0CC9"/>
    <w:rsid w:val="005B28B5"/>
    <w:rsid w:val="005B43F6"/>
    <w:rsid w:val="005B6CE5"/>
    <w:rsid w:val="005D008D"/>
    <w:rsid w:val="005D5345"/>
    <w:rsid w:val="005D6922"/>
    <w:rsid w:val="00633C9E"/>
    <w:rsid w:val="00637856"/>
    <w:rsid w:val="00642F1B"/>
    <w:rsid w:val="006537AC"/>
    <w:rsid w:val="00672B4C"/>
    <w:rsid w:val="006773BD"/>
    <w:rsid w:val="00682332"/>
    <w:rsid w:val="00687879"/>
    <w:rsid w:val="0069090D"/>
    <w:rsid w:val="00696752"/>
    <w:rsid w:val="006A1621"/>
    <w:rsid w:val="006A2219"/>
    <w:rsid w:val="006A56FC"/>
    <w:rsid w:val="006A7356"/>
    <w:rsid w:val="006D4B96"/>
    <w:rsid w:val="006F1159"/>
    <w:rsid w:val="006F13E9"/>
    <w:rsid w:val="006F3090"/>
    <w:rsid w:val="006F7FA8"/>
    <w:rsid w:val="007226FB"/>
    <w:rsid w:val="00734DC8"/>
    <w:rsid w:val="00774810"/>
    <w:rsid w:val="00782159"/>
    <w:rsid w:val="007833AB"/>
    <w:rsid w:val="007931F4"/>
    <w:rsid w:val="00793970"/>
    <w:rsid w:val="00793D15"/>
    <w:rsid w:val="007978CD"/>
    <w:rsid w:val="007A2BDC"/>
    <w:rsid w:val="007C4E7F"/>
    <w:rsid w:val="007D75E2"/>
    <w:rsid w:val="007F238C"/>
    <w:rsid w:val="007F23A0"/>
    <w:rsid w:val="008012F4"/>
    <w:rsid w:val="00801D92"/>
    <w:rsid w:val="008104D1"/>
    <w:rsid w:val="00815033"/>
    <w:rsid w:val="00842279"/>
    <w:rsid w:val="00847706"/>
    <w:rsid w:val="00854186"/>
    <w:rsid w:val="00863A32"/>
    <w:rsid w:val="008644EB"/>
    <w:rsid w:val="008664F8"/>
    <w:rsid w:val="00872102"/>
    <w:rsid w:val="00877032"/>
    <w:rsid w:val="00880D0D"/>
    <w:rsid w:val="00884B06"/>
    <w:rsid w:val="008872A2"/>
    <w:rsid w:val="008945C7"/>
    <w:rsid w:val="00895A64"/>
    <w:rsid w:val="008A0DC9"/>
    <w:rsid w:val="008B02AA"/>
    <w:rsid w:val="008C03F9"/>
    <w:rsid w:val="008C5ABD"/>
    <w:rsid w:val="008D28A9"/>
    <w:rsid w:val="008E26A2"/>
    <w:rsid w:val="009078E5"/>
    <w:rsid w:val="00910498"/>
    <w:rsid w:val="00912ADD"/>
    <w:rsid w:val="00913DAD"/>
    <w:rsid w:val="00916BE4"/>
    <w:rsid w:val="00921F8C"/>
    <w:rsid w:val="00926B81"/>
    <w:rsid w:val="00932BAF"/>
    <w:rsid w:val="0094631E"/>
    <w:rsid w:val="00954B4B"/>
    <w:rsid w:val="009629E8"/>
    <w:rsid w:val="009673A4"/>
    <w:rsid w:val="00986E5F"/>
    <w:rsid w:val="009A1FC3"/>
    <w:rsid w:val="009A7D21"/>
    <w:rsid w:val="009C453B"/>
    <w:rsid w:val="009C7F6B"/>
    <w:rsid w:val="009F1B75"/>
    <w:rsid w:val="009F39C7"/>
    <w:rsid w:val="009F6D25"/>
    <w:rsid w:val="00A32422"/>
    <w:rsid w:val="00A3418E"/>
    <w:rsid w:val="00A407D1"/>
    <w:rsid w:val="00A544F3"/>
    <w:rsid w:val="00A619FB"/>
    <w:rsid w:val="00A61C7B"/>
    <w:rsid w:val="00A65801"/>
    <w:rsid w:val="00A97E66"/>
    <w:rsid w:val="00AA1759"/>
    <w:rsid w:val="00AA3003"/>
    <w:rsid w:val="00AC0037"/>
    <w:rsid w:val="00AC139B"/>
    <w:rsid w:val="00AC4897"/>
    <w:rsid w:val="00AD57F1"/>
    <w:rsid w:val="00AD7784"/>
    <w:rsid w:val="00AE4C54"/>
    <w:rsid w:val="00AE6CFF"/>
    <w:rsid w:val="00AF431E"/>
    <w:rsid w:val="00B0409B"/>
    <w:rsid w:val="00B113AF"/>
    <w:rsid w:val="00B21656"/>
    <w:rsid w:val="00B24563"/>
    <w:rsid w:val="00B24C56"/>
    <w:rsid w:val="00B635BA"/>
    <w:rsid w:val="00B83507"/>
    <w:rsid w:val="00B919A9"/>
    <w:rsid w:val="00BA5ACB"/>
    <w:rsid w:val="00BB2497"/>
    <w:rsid w:val="00BB372B"/>
    <w:rsid w:val="00BD2528"/>
    <w:rsid w:val="00BD580E"/>
    <w:rsid w:val="00BE72A1"/>
    <w:rsid w:val="00C02E52"/>
    <w:rsid w:val="00C06AC5"/>
    <w:rsid w:val="00C1380F"/>
    <w:rsid w:val="00C15174"/>
    <w:rsid w:val="00C17D9A"/>
    <w:rsid w:val="00C33981"/>
    <w:rsid w:val="00C4155A"/>
    <w:rsid w:val="00C45F21"/>
    <w:rsid w:val="00C519BC"/>
    <w:rsid w:val="00C605BD"/>
    <w:rsid w:val="00C61DC5"/>
    <w:rsid w:val="00C62423"/>
    <w:rsid w:val="00C75D09"/>
    <w:rsid w:val="00C8054C"/>
    <w:rsid w:val="00C955CC"/>
    <w:rsid w:val="00CA28F6"/>
    <w:rsid w:val="00CA6F46"/>
    <w:rsid w:val="00CB3117"/>
    <w:rsid w:val="00CC57F0"/>
    <w:rsid w:val="00CD57C2"/>
    <w:rsid w:val="00CE1862"/>
    <w:rsid w:val="00CE37ED"/>
    <w:rsid w:val="00D16906"/>
    <w:rsid w:val="00D35FFC"/>
    <w:rsid w:val="00D4613F"/>
    <w:rsid w:val="00D5318C"/>
    <w:rsid w:val="00D554FC"/>
    <w:rsid w:val="00D81E3D"/>
    <w:rsid w:val="00D949F7"/>
    <w:rsid w:val="00DA057C"/>
    <w:rsid w:val="00DA16BE"/>
    <w:rsid w:val="00DB13AB"/>
    <w:rsid w:val="00DB2FC5"/>
    <w:rsid w:val="00DE344D"/>
    <w:rsid w:val="00DE487B"/>
    <w:rsid w:val="00DE619D"/>
    <w:rsid w:val="00E058B5"/>
    <w:rsid w:val="00E339F2"/>
    <w:rsid w:val="00E4287D"/>
    <w:rsid w:val="00E774D0"/>
    <w:rsid w:val="00E8388E"/>
    <w:rsid w:val="00EA59EF"/>
    <w:rsid w:val="00EA5F52"/>
    <w:rsid w:val="00EB563F"/>
    <w:rsid w:val="00EB7DD0"/>
    <w:rsid w:val="00EC1979"/>
    <w:rsid w:val="00EC282F"/>
    <w:rsid w:val="00ED7C8E"/>
    <w:rsid w:val="00EE2E07"/>
    <w:rsid w:val="00EE66B1"/>
    <w:rsid w:val="00EF3B2C"/>
    <w:rsid w:val="00EF7B17"/>
    <w:rsid w:val="00F0364D"/>
    <w:rsid w:val="00F06CB4"/>
    <w:rsid w:val="00F16C5D"/>
    <w:rsid w:val="00F245EF"/>
    <w:rsid w:val="00F247DB"/>
    <w:rsid w:val="00F35292"/>
    <w:rsid w:val="00F41756"/>
    <w:rsid w:val="00F43E87"/>
    <w:rsid w:val="00F451E5"/>
    <w:rsid w:val="00F453E0"/>
    <w:rsid w:val="00F61F39"/>
    <w:rsid w:val="00F627E2"/>
    <w:rsid w:val="00F81C9E"/>
    <w:rsid w:val="00F820FC"/>
    <w:rsid w:val="00F84E96"/>
    <w:rsid w:val="00F9239D"/>
    <w:rsid w:val="00FA08FE"/>
    <w:rsid w:val="00FB23EB"/>
    <w:rsid w:val="00FB61FC"/>
    <w:rsid w:val="00FC1406"/>
    <w:rsid w:val="00FD6389"/>
    <w:rsid w:val="00FF5D03"/>
    <w:rsid w:val="01473069"/>
    <w:rsid w:val="01F6533A"/>
    <w:rsid w:val="08C4055C"/>
    <w:rsid w:val="0B18215A"/>
    <w:rsid w:val="0B7D43C4"/>
    <w:rsid w:val="0F892D3D"/>
    <w:rsid w:val="0FAF149B"/>
    <w:rsid w:val="1631318D"/>
    <w:rsid w:val="17955AB5"/>
    <w:rsid w:val="17EB19A7"/>
    <w:rsid w:val="195A1682"/>
    <w:rsid w:val="1A9F0E48"/>
    <w:rsid w:val="21850354"/>
    <w:rsid w:val="244B6665"/>
    <w:rsid w:val="24BE6172"/>
    <w:rsid w:val="27CE7C32"/>
    <w:rsid w:val="2CBE776B"/>
    <w:rsid w:val="2E8053F1"/>
    <w:rsid w:val="2F4C09AE"/>
    <w:rsid w:val="2FDD4ED1"/>
    <w:rsid w:val="37012377"/>
    <w:rsid w:val="37BF032D"/>
    <w:rsid w:val="38535E6D"/>
    <w:rsid w:val="3A13605A"/>
    <w:rsid w:val="3A2811FC"/>
    <w:rsid w:val="3C3D37EF"/>
    <w:rsid w:val="43456973"/>
    <w:rsid w:val="43B919BC"/>
    <w:rsid w:val="443C7C9B"/>
    <w:rsid w:val="44F34894"/>
    <w:rsid w:val="463C030F"/>
    <w:rsid w:val="47596C97"/>
    <w:rsid w:val="4A985433"/>
    <w:rsid w:val="4AB26350"/>
    <w:rsid w:val="4BA3797C"/>
    <w:rsid w:val="4D8E57B7"/>
    <w:rsid w:val="4EDD7EAA"/>
    <w:rsid w:val="5349038A"/>
    <w:rsid w:val="578528BD"/>
    <w:rsid w:val="583F2F8C"/>
    <w:rsid w:val="58C85F77"/>
    <w:rsid w:val="5A9E1735"/>
    <w:rsid w:val="5AFB7F9C"/>
    <w:rsid w:val="5B153E5F"/>
    <w:rsid w:val="5CB256F4"/>
    <w:rsid w:val="5D622BCB"/>
    <w:rsid w:val="5E9A727B"/>
    <w:rsid w:val="623E3B2B"/>
    <w:rsid w:val="670109B0"/>
    <w:rsid w:val="6A3B5E10"/>
    <w:rsid w:val="6E7F386E"/>
    <w:rsid w:val="71EA3B0B"/>
    <w:rsid w:val="72174F1A"/>
    <w:rsid w:val="73E42EEA"/>
    <w:rsid w:val="76323BB5"/>
    <w:rsid w:val="77BF3720"/>
    <w:rsid w:val="7871477B"/>
    <w:rsid w:val="7CBD4DBF"/>
    <w:rsid w:val="7D86452E"/>
    <w:rsid w:val="7DF566A5"/>
    <w:rsid w:val="7F44374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87D"/>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E4287D"/>
    <w:pPr>
      <w:ind w:leftChars="2500" w:left="100"/>
    </w:pPr>
    <w:rPr>
      <w:kern w:val="0"/>
    </w:rPr>
  </w:style>
  <w:style w:type="character" w:customStyle="1" w:styleId="DateChar">
    <w:name w:val="Date Char"/>
    <w:basedOn w:val="DefaultParagraphFont"/>
    <w:link w:val="Date"/>
    <w:uiPriority w:val="99"/>
    <w:semiHidden/>
    <w:locked/>
    <w:rsid w:val="00E4287D"/>
    <w:rPr>
      <w:rFonts w:cs="Times New Roman"/>
      <w:sz w:val="21"/>
      <w:szCs w:val="21"/>
    </w:rPr>
  </w:style>
  <w:style w:type="paragraph" w:styleId="BalloonText">
    <w:name w:val="Balloon Text"/>
    <w:basedOn w:val="Normal"/>
    <w:link w:val="BalloonTextChar"/>
    <w:uiPriority w:val="99"/>
    <w:semiHidden/>
    <w:rsid w:val="00E4287D"/>
    <w:rPr>
      <w:sz w:val="18"/>
      <w:szCs w:val="18"/>
    </w:rPr>
  </w:style>
  <w:style w:type="character" w:customStyle="1" w:styleId="BalloonTextChar">
    <w:name w:val="Balloon Text Char"/>
    <w:basedOn w:val="DefaultParagraphFont"/>
    <w:link w:val="BalloonText"/>
    <w:uiPriority w:val="99"/>
    <w:locked/>
    <w:rsid w:val="00E4287D"/>
    <w:rPr>
      <w:rFonts w:cs="Times New Roman"/>
      <w:kern w:val="2"/>
      <w:sz w:val="18"/>
      <w:szCs w:val="18"/>
    </w:rPr>
  </w:style>
  <w:style w:type="paragraph" w:styleId="Footer">
    <w:name w:val="footer"/>
    <w:basedOn w:val="Normal"/>
    <w:link w:val="FooterChar"/>
    <w:uiPriority w:val="99"/>
    <w:rsid w:val="00E4287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4287D"/>
    <w:rPr>
      <w:rFonts w:cs="Times New Roman"/>
      <w:kern w:val="2"/>
      <w:sz w:val="18"/>
      <w:szCs w:val="18"/>
    </w:rPr>
  </w:style>
  <w:style w:type="paragraph" w:styleId="Header">
    <w:name w:val="header"/>
    <w:basedOn w:val="Normal"/>
    <w:link w:val="HeaderChar"/>
    <w:uiPriority w:val="99"/>
    <w:rsid w:val="00E4287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4287D"/>
    <w:rPr>
      <w:rFonts w:cs="Times New Roman"/>
      <w:kern w:val="2"/>
      <w:sz w:val="18"/>
      <w:szCs w:val="18"/>
    </w:rPr>
  </w:style>
  <w:style w:type="character" w:styleId="PageNumber">
    <w:name w:val="page number"/>
    <w:basedOn w:val="DefaultParagraphFont"/>
    <w:uiPriority w:val="99"/>
    <w:rsid w:val="00E4287D"/>
    <w:rPr>
      <w:rFonts w:cs="Times New Roman"/>
    </w:rPr>
  </w:style>
  <w:style w:type="table" w:styleId="TableGrid">
    <w:name w:val="Table Grid"/>
    <w:basedOn w:val="TableNormal"/>
    <w:uiPriority w:val="99"/>
    <w:rsid w:val="00E4287D"/>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7</Pages>
  <Words>462</Words>
  <Characters>2639</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92</cp:revision>
  <cp:lastPrinted>2017-06-09T05:11:00Z</cp:lastPrinted>
  <dcterms:created xsi:type="dcterms:W3CDTF">2016-08-02T09:43:00Z</dcterms:created>
  <dcterms:modified xsi:type="dcterms:W3CDTF">2019-01-05T18:39:00Z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