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4BC" w:rsidRDefault="00AE44BC">
      <w:pPr>
        <w:rPr>
          <w:rFonts w:ascii="??_GB2312" w:eastAsia="Times New Roman"/>
          <w:sz w:val="32"/>
          <w:szCs w:val="32"/>
        </w:rPr>
      </w:pPr>
      <w:r>
        <w:rPr>
          <w:rFonts w:ascii="??_GB2312" w:eastAsia="Times New Roman" w:cs="??_GB2312"/>
          <w:sz w:val="32"/>
          <w:szCs w:val="32"/>
        </w:rPr>
        <w:t>附件</w:t>
      </w:r>
      <w:r>
        <w:rPr>
          <w:rFonts w:ascii="??_GB2312" w:eastAsia="Times New Roman" w:cs="??_GB2312"/>
          <w:sz w:val="32"/>
          <w:szCs w:val="32"/>
        </w:rPr>
        <w:t>2</w:t>
      </w:r>
      <w:r>
        <w:rPr>
          <w:rFonts w:ascii="??_GB2312" w:eastAsia="Times New Roman" w:cs="??_GB2312"/>
          <w:sz w:val="32"/>
          <w:szCs w:val="32"/>
        </w:rPr>
        <w:t>：</w:t>
      </w:r>
    </w:p>
    <w:p w:rsidR="00AE44BC" w:rsidRDefault="00AE44BC">
      <w:pPr>
        <w:jc w:val="center"/>
        <w:rPr>
          <w:rFonts w:ascii="??_GB2312" w:eastAsia="Times New Roman" w:hAnsi="宋体" w:cs="??_GB2312"/>
          <w:sz w:val="44"/>
          <w:szCs w:val="44"/>
        </w:rPr>
      </w:pPr>
      <w:r>
        <w:rPr>
          <w:rFonts w:ascii="??_GB2312" w:eastAsia="Times New Roman" w:hAnsi="宋体" w:cs="??_GB2312"/>
          <w:sz w:val="44"/>
          <w:szCs w:val="44"/>
        </w:rPr>
        <w:t>2016</w:t>
      </w:r>
      <w:r>
        <w:rPr>
          <w:rFonts w:ascii="??_GB2312" w:eastAsia="Times New Roman" w:hAnsi="宋体" w:cs="??_GB2312"/>
          <w:sz w:val="44"/>
          <w:szCs w:val="44"/>
        </w:rPr>
        <w:t>年塔什库尔干县审计局部门决算公开说明</w:t>
      </w:r>
    </w:p>
    <w:p w:rsidR="00AE44BC" w:rsidRDefault="00AE44BC">
      <w:pPr>
        <w:spacing w:line="560" w:lineRule="exact"/>
        <w:jc w:val="center"/>
        <w:rPr>
          <w:rFonts w:ascii="仿宋" w:eastAsia="仿宋" w:hAnsi="仿宋" w:cs="仿宋"/>
          <w:b/>
          <w:bCs/>
          <w:sz w:val="32"/>
          <w:szCs w:val="32"/>
        </w:rPr>
      </w:pPr>
    </w:p>
    <w:p w:rsidR="00AE44BC" w:rsidRPr="002C1ACD" w:rsidRDefault="00AE44BC">
      <w:pPr>
        <w:spacing w:line="560" w:lineRule="exact"/>
        <w:ind w:firstLineChars="200" w:firstLine="643"/>
        <w:rPr>
          <w:rFonts w:ascii="仿宋_GB2312" w:eastAsia="仿宋_GB2312"/>
          <w:b/>
          <w:bCs/>
          <w:sz w:val="32"/>
          <w:szCs w:val="32"/>
        </w:rPr>
      </w:pPr>
      <w:r w:rsidRPr="002C1ACD">
        <w:rPr>
          <w:rFonts w:ascii="仿宋_GB2312" w:eastAsia="仿宋_GB2312" w:cs="??_GB2312" w:hint="eastAsia"/>
          <w:b/>
          <w:bCs/>
          <w:sz w:val="32"/>
          <w:szCs w:val="32"/>
        </w:rPr>
        <w:t>第一部分单位概述</w:t>
      </w:r>
    </w:p>
    <w:p w:rsidR="00AE44BC" w:rsidRPr="00346C13" w:rsidRDefault="00AE44BC">
      <w:pPr>
        <w:spacing w:line="560" w:lineRule="exact"/>
        <w:ind w:firstLineChars="200" w:firstLine="640"/>
        <w:rPr>
          <w:rFonts w:ascii="仿宋_GB2312" w:eastAsia="仿宋_GB2312" w:hAnsi="宋体"/>
          <w:sz w:val="32"/>
          <w:szCs w:val="32"/>
        </w:rPr>
      </w:pPr>
      <w:r w:rsidRPr="00346C13">
        <w:rPr>
          <w:rFonts w:ascii="仿宋_GB2312" w:eastAsia="仿宋_GB2312" w:hAnsi="宋体" w:cs="??_GB2312" w:hint="eastAsia"/>
          <w:sz w:val="32"/>
          <w:szCs w:val="32"/>
        </w:rPr>
        <w:t>塔什库尔干县审计局单位性质为行政单位全额拨款，执行会计制度为行政会计制度。独立编制机构</w:t>
      </w:r>
      <w:r w:rsidRPr="00346C13">
        <w:rPr>
          <w:rFonts w:ascii="仿宋_GB2312" w:eastAsia="仿宋_GB2312" w:hAnsi="宋体" w:cs="??_GB2312"/>
          <w:sz w:val="32"/>
          <w:szCs w:val="32"/>
        </w:rPr>
        <w:t>1</w:t>
      </w:r>
      <w:r w:rsidRPr="00346C13">
        <w:rPr>
          <w:rFonts w:ascii="仿宋_GB2312" w:eastAsia="仿宋_GB2312" w:hAnsi="宋体" w:cs="??_GB2312" w:hint="eastAsia"/>
          <w:sz w:val="32"/>
          <w:szCs w:val="32"/>
        </w:rPr>
        <w:t>个，独立编制机构与上年无变动，变动原因：无。</w:t>
      </w:r>
    </w:p>
    <w:p w:rsidR="00AE44BC" w:rsidRPr="00346C13" w:rsidRDefault="00AE44BC">
      <w:pPr>
        <w:numPr>
          <w:ilvl w:val="0"/>
          <w:numId w:val="1"/>
        </w:numPr>
        <w:spacing w:line="560" w:lineRule="exact"/>
        <w:ind w:firstLineChars="200" w:firstLine="640"/>
        <w:rPr>
          <w:rFonts w:ascii="仿宋_GB2312" w:eastAsia="仿宋_GB2312" w:hAnsi="宋体" w:cs="??_GB2312"/>
          <w:sz w:val="32"/>
          <w:szCs w:val="32"/>
        </w:rPr>
      </w:pPr>
      <w:r w:rsidRPr="00346C13">
        <w:rPr>
          <w:rFonts w:ascii="仿宋_GB2312" w:eastAsia="仿宋_GB2312" w:hAnsi="宋体" w:hint="eastAsia"/>
          <w:sz w:val="32"/>
          <w:szCs w:val="32"/>
        </w:rPr>
        <w:t>主要职能：</w:t>
      </w:r>
    </w:p>
    <w:p w:rsidR="00AE44BC" w:rsidRPr="00346C13" w:rsidRDefault="00AE44BC">
      <w:pPr>
        <w:spacing w:line="560" w:lineRule="exact"/>
        <w:rPr>
          <w:rFonts w:ascii="仿宋_GB2312" w:eastAsia="仿宋_GB2312" w:hAnsi="宋体"/>
          <w:sz w:val="32"/>
          <w:szCs w:val="32"/>
        </w:rPr>
      </w:pPr>
      <w:r w:rsidRPr="00346C13">
        <w:rPr>
          <w:rFonts w:ascii="仿宋_GB2312" w:eastAsia="仿宋_GB2312" w:hAnsi="宋体" w:hint="eastAsia"/>
          <w:sz w:val="32"/>
          <w:szCs w:val="32"/>
        </w:rPr>
        <w:t>（一）贯彻执行国家有关审计工作的方针政策，按照上级审计机关和当地党政部门的要求，确定年度审计工作重点，编制年度审计项目计划。</w:t>
      </w:r>
    </w:p>
    <w:p w:rsidR="00AE44BC" w:rsidRPr="00346C13" w:rsidRDefault="00AE44BC">
      <w:pPr>
        <w:spacing w:line="560" w:lineRule="exact"/>
        <w:rPr>
          <w:rFonts w:ascii="仿宋_GB2312" w:eastAsia="仿宋_GB2312" w:hAnsi="宋体"/>
          <w:sz w:val="32"/>
          <w:szCs w:val="32"/>
        </w:rPr>
      </w:pPr>
      <w:r w:rsidRPr="00346C13">
        <w:rPr>
          <w:rFonts w:ascii="仿宋_GB2312" w:eastAsia="仿宋_GB2312" w:hAnsi="宋体" w:hint="eastAsia"/>
          <w:sz w:val="32"/>
          <w:szCs w:val="32"/>
        </w:rPr>
        <w:t>（二）向县领导报告和向有关单位通报审计情况，并对有关问题提出意见和建议。</w:t>
      </w:r>
    </w:p>
    <w:p w:rsidR="00AE44BC" w:rsidRPr="00346C13" w:rsidRDefault="00AE44BC">
      <w:pPr>
        <w:spacing w:line="560" w:lineRule="exact"/>
        <w:rPr>
          <w:rFonts w:ascii="仿宋_GB2312" w:eastAsia="仿宋_GB2312" w:hAnsi="宋体"/>
          <w:sz w:val="32"/>
          <w:szCs w:val="32"/>
        </w:rPr>
      </w:pPr>
      <w:r w:rsidRPr="00346C13">
        <w:rPr>
          <w:rFonts w:ascii="仿宋_GB2312" w:eastAsia="仿宋_GB2312" w:hAnsi="宋体" w:hint="eastAsia"/>
          <w:sz w:val="32"/>
          <w:szCs w:val="32"/>
        </w:rPr>
        <w:t>（三）依据《中华人民共和国审计法》的规定，直接进行下列审计：</w:t>
      </w:r>
    </w:p>
    <w:p w:rsidR="00AE44BC" w:rsidRPr="00346C13" w:rsidRDefault="00AE44BC">
      <w:pPr>
        <w:spacing w:line="560" w:lineRule="exact"/>
        <w:ind w:firstLineChars="200" w:firstLine="640"/>
        <w:rPr>
          <w:rFonts w:ascii="仿宋_GB2312" w:eastAsia="仿宋_GB2312" w:hAnsi="宋体"/>
          <w:sz w:val="32"/>
          <w:szCs w:val="32"/>
        </w:rPr>
      </w:pPr>
      <w:r w:rsidRPr="00346C13">
        <w:rPr>
          <w:rFonts w:ascii="仿宋_GB2312" w:eastAsia="仿宋_GB2312" w:hAnsi="宋体"/>
          <w:sz w:val="32"/>
          <w:szCs w:val="32"/>
        </w:rPr>
        <w:t>1</w:t>
      </w:r>
      <w:r w:rsidRPr="00346C13">
        <w:rPr>
          <w:rFonts w:ascii="仿宋_GB2312" w:eastAsia="仿宋_GB2312" w:hAnsi="宋体" w:hint="eastAsia"/>
          <w:sz w:val="32"/>
          <w:szCs w:val="32"/>
        </w:rPr>
        <w:t>、依据《中华人民共和国审计法》、《中华人民共和国预算法》的规定，审计监督同级财政预算执行情况和其他财政收支</w:t>
      </w:r>
      <w:bookmarkStart w:id="0" w:name="_GoBack"/>
      <w:bookmarkEnd w:id="0"/>
      <w:r w:rsidRPr="00346C13">
        <w:rPr>
          <w:rFonts w:ascii="仿宋_GB2312" w:eastAsia="仿宋_GB2312" w:hAnsi="宋体" w:hint="eastAsia"/>
          <w:sz w:val="32"/>
          <w:szCs w:val="32"/>
        </w:rPr>
        <w:t>。对本级财政预算执行情况和其他财政收支进行审计。</w:t>
      </w:r>
    </w:p>
    <w:p w:rsidR="00AE44BC" w:rsidRPr="00346C13" w:rsidRDefault="00AE44BC">
      <w:pPr>
        <w:spacing w:line="560" w:lineRule="exact"/>
        <w:ind w:firstLineChars="200" w:firstLine="640"/>
        <w:rPr>
          <w:rFonts w:ascii="仿宋_GB2312" w:eastAsia="仿宋_GB2312" w:hAnsi="宋体"/>
          <w:sz w:val="32"/>
          <w:szCs w:val="32"/>
        </w:rPr>
      </w:pPr>
      <w:r w:rsidRPr="00346C13">
        <w:rPr>
          <w:rFonts w:ascii="仿宋_GB2312" w:eastAsia="仿宋_GB2312" w:hAnsi="宋体"/>
          <w:sz w:val="32"/>
          <w:szCs w:val="32"/>
        </w:rPr>
        <w:t>2</w:t>
      </w:r>
      <w:r w:rsidRPr="00346C13">
        <w:rPr>
          <w:rFonts w:ascii="仿宋_GB2312" w:eastAsia="仿宋_GB2312" w:hAnsi="宋体" w:hint="eastAsia"/>
          <w:sz w:val="32"/>
          <w:szCs w:val="32"/>
        </w:rPr>
        <w:t>、对县直各行政部门、各事业单位及下属单位的财政财务收支；乡镇级财政决算和预算执行情况及其所属的事业单位的财务收支；社会团体的财务收支进行审计。</w:t>
      </w:r>
    </w:p>
    <w:p w:rsidR="00AE44BC" w:rsidRPr="00346C13" w:rsidRDefault="00AE44BC">
      <w:pPr>
        <w:spacing w:line="560" w:lineRule="exact"/>
        <w:ind w:firstLineChars="200" w:firstLine="640"/>
        <w:rPr>
          <w:rFonts w:ascii="仿宋_GB2312" w:eastAsia="仿宋_GB2312" w:hAnsi="宋体"/>
          <w:sz w:val="32"/>
          <w:szCs w:val="32"/>
        </w:rPr>
      </w:pPr>
      <w:r w:rsidRPr="00346C13">
        <w:rPr>
          <w:rFonts w:ascii="仿宋_GB2312" w:eastAsia="仿宋_GB2312" w:hAnsi="宋体"/>
          <w:sz w:val="32"/>
          <w:szCs w:val="32"/>
        </w:rPr>
        <w:t>3</w:t>
      </w:r>
      <w:r w:rsidRPr="00346C13">
        <w:rPr>
          <w:rFonts w:ascii="仿宋_GB2312" w:eastAsia="仿宋_GB2312" w:hAnsi="宋体" w:hint="eastAsia"/>
          <w:sz w:val="32"/>
          <w:szCs w:val="32"/>
        </w:rPr>
        <w:t>、经上级审计机关授权对国家金融机构、国有非银行金融机构的资产、负债和损益情况以及国际组织和外国政府援助、贷款项目的财务收支情况进行审计。</w:t>
      </w:r>
    </w:p>
    <w:p w:rsidR="00AE44BC" w:rsidRPr="00346C13" w:rsidRDefault="00AE44BC">
      <w:pPr>
        <w:spacing w:line="560" w:lineRule="exact"/>
        <w:ind w:firstLineChars="200" w:firstLine="640"/>
        <w:rPr>
          <w:rFonts w:ascii="仿宋_GB2312" w:eastAsia="仿宋_GB2312" w:hAnsi="宋体"/>
          <w:sz w:val="32"/>
          <w:szCs w:val="32"/>
        </w:rPr>
      </w:pPr>
      <w:r w:rsidRPr="00346C13">
        <w:rPr>
          <w:rFonts w:ascii="仿宋_GB2312" w:eastAsia="仿宋_GB2312" w:hAnsi="宋体"/>
          <w:sz w:val="32"/>
          <w:szCs w:val="32"/>
        </w:rPr>
        <w:t>4</w:t>
      </w:r>
      <w:r w:rsidRPr="00346C13">
        <w:rPr>
          <w:rFonts w:ascii="仿宋_GB2312" w:eastAsia="仿宋_GB2312" w:hAnsi="宋体" w:hint="eastAsia"/>
          <w:sz w:val="32"/>
          <w:szCs w:val="32"/>
        </w:rPr>
        <w:t>、审计机关对政府投资和以政府投资为主的建设项目的预算执行情况和竣工决算进行审计。对重大建设项目程序、工程管理、工程质量全过程进行跟踪审计和绩效审计。</w:t>
      </w:r>
    </w:p>
    <w:p w:rsidR="00AE44BC" w:rsidRPr="00346C13" w:rsidRDefault="00AE44BC">
      <w:pPr>
        <w:spacing w:line="560" w:lineRule="exact"/>
        <w:ind w:firstLineChars="200" w:firstLine="640"/>
        <w:rPr>
          <w:rFonts w:ascii="仿宋_GB2312" w:eastAsia="仿宋_GB2312" w:hAnsi="宋体"/>
          <w:sz w:val="32"/>
          <w:szCs w:val="32"/>
        </w:rPr>
      </w:pPr>
      <w:r w:rsidRPr="00346C13">
        <w:rPr>
          <w:rFonts w:ascii="仿宋_GB2312" w:eastAsia="仿宋_GB2312" w:hAnsi="宋体"/>
          <w:sz w:val="32"/>
          <w:szCs w:val="32"/>
        </w:rPr>
        <w:t>5</w:t>
      </w:r>
      <w:r w:rsidRPr="00346C13">
        <w:rPr>
          <w:rFonts w:ascii="仿宋_GB2312" w:eastAsia="仿宋_GB2312" w:hAnsi="宋体" w:hint="eastAsia"/>
          <w:sz w:val="32"/>
          <w:szCs w:val="32"/>
        </w:rPr>
        <w:t>、对政府有关部门管理的和受政府委托由社会团体管理的社会保障基金、土地、矿产资源、节能减排、生态环境保护资金、社会捐赠资金及其他有关基金、资金的财务收支进行审计。</w:t>
      </w:r>
    </w:p>
    <w:p w:rsidR="00AE44BC" w:rsidRPr="00346C13" w:rsidRDefault="00AE44BC">
      <w:pPr>
        <w:spacing w:line="560" w:lineRule="exact"/>
        <w:ind w:firstLineChars="200" w:firstLine="640"/>
        <w:rPr>
          <w:rFonts w:ascii="仿宋_GB2312" w:eastAsia="仿宋_GB2312" w:hAnsi="宋体"/>
          <w:sz w:val="32"/>
          <w:szCs w:val="32"/>
        </w:rPr>
      </w:pPr>
      <w:r w:rsidRPr="00346C13">
        <w:rPr>
          <w:rFonts w:ascii="仿宋_GB2312" w:eastAsia="仿宋_GB2312" w:hAnsi="宋体"/>
          <w:sz w:val="32"/>
          <w:szCs w:val="32"/>
        </w:rPr>
        <w:t>6</w:t>
      </w:r>
      <w:r w:rsidRPr="00346C13">
        <w:rPr>
          <w:rFonts w:ascii="仿宋_GB2312" w:eastAsia="仿宋_GB2312" w:hAnsi="宋体" w:hint="eastAsia"/>
          <w:sz w:val="32"/>
          <w:szCs w:val="32"/>
        </w:rPr>
        <w:t>、按规定组织对党政领导干部和国有企业法定代表人进行任期经济责任审计。</w:t>
      </w:r>
    </w:p>
    <w:p w:rsidR="00AE44BC" w:rsidRPr="00346C13" w:rsidRDefault="00AE44BC">
      <w:pPr>
        <w:spacing w:line="560" w:lineRule="exact"/>
        <w:ind w:firstLineChars="200" w:firstLine="640"/>
        <w:rPr>
          <w:rFonts w:ascii="仿宋_GB2312" w:eastAsia="仿宋_GB2312" w:hAnsi="宋体"/>
          <w:sz w:val="32"/>
          <w:szCs w:val="32"/>
        </w:rPr>
      </w:pPr>
      <w:r w:rsidRPr="00346C13">
        <w:rPr>
          <w:rFonts w:ascii="仿宋_GB2312" w:eastAsia="仿宋_GB2312" w:hAnsi="宋体"/>
          <w:sz w:val="32"/>
          <w:szCs w:val="32"/>
        </w:rPr>
        <w:t>7</w:t>
      </w:r>
      <w:r w:rsidRPr="00346C13">
        <w:rPr>
          <w:rFonts w:ascii="仿宋_GB2312" w:eastAsia="仿宋_GB2312" w:hAnsi="宋体" w:hint="eastAsia"/>
          <w:sz w:val="32"/>
          <w:szCs w:val="32"/>
        </w:rPr>
        <w:t>、社会审计机构审计的单位依法属于审计机关审计监督对象的，审计机关按照国务院的规定，有权对该社会审计机构出具的相关审计报告进行核查。</w:t>
      </w:r>
    </w:p>
    <w:p w:rsidR="00AE44BC" w:rsidRPr="00346C13" w:rsidRDefault="00AE44BC">
      <w:pPr>
        <w:spacing w:line="560" w:lineRule="exact"/>
        <w:ind w:firstLineChars="200" w:firstLine="640"/>
        <w:rPr>
          <w:rFonts w:ascii="仿宋_GB2312" w:eastAsia="仿宋_GB2312" w:hAnsi="宋体"/>
          <w:sz w:val="32"/>
          <w:szCs w:val="32"/>
        </w:rPr>
      </w:pPr>
      <w:r w:rsidRPr="00346C13">
        <w:rPr>
          <w:rFonts w:ascii="仿宋_GB2312" w:eastAsia="仿宋_GB2312" w:hAnsi="宋体"/>
          <w:sz w:val="32"/>
          <w:szCs w:val="32"/>
        </w:rPr>
        <w:t>8</w:t>
      </w:r>
      <w:r w:rsidRPr="00346C13">
        <w:rPr>
          <w:rFonts w:ascii="仿宋_GB2312" w:eastAsia="仿宋_GB2312" w:hAnsi="宋体" w:hint="eastAsia"/>
          <w:sz w:val="32"/>
          <w:szCs w:val="32"/>
        </w:rPr>
        <w:t>、其他法律法规规定应由审计局进行的审计。</w:t>
      </w:r>
    </w:p>
    <w:p w:rsidR="00AE44BC" w:rsidRPr="00346C13" w:rsidRDefault="00AE44BC">
      <w:pPr>
        <w:spacing w:line="560" w:lineRule="exact"/>
        <w:rPr>
          <w:rFonts w:ascii="仿宋_GB2312" w:eastAsia="仿宋_GB2312" w:hAnsi="宋体"/>
          <w:sz w:val="32"/>
          <w:szCs w:val="32"/>
        </w:rPr>
      </w:pPr>
      <w:r w:rsidRPr="00346C13">
        <w:rPr>
          <w:rFonts w:ascii="仿宋_GB2312" w:eastAsia="仿宋_GB2312" w:hAnsi="宋体" w:hint="eastAsia"/>
          <w:sz w:val="32"/>
          <w:szCs w:val="32"/>
        </w:rPr>
        <w:t>（四）贯彻执行国家财经方针、政策和区域经济调控措施情况的行业审计、专项审计和审计调查。</w:t>
      </w:r>
    </w:p>
    <w:p w:rsidR="00AE44BC" w:rsidRPr="00346C13" w:rsidRDefault="00AE44BC">
      <w:pPr>
        <w:spacing w:line="560" w:lineRule="exact"/>
        <w:rPr>
          <w:rFonts w:ascii="仿宋_GB2312" w:eastAsia="仿宋_GB2312" w:hAnsi="宋体"/>
          <w:sz w:val="32"/>
          <w:szCs w:val="32"/>
        </w:rPr>
      </w:pPr>
      <w:r w:rsidRPr="00346C13">
        <w:rPr>
          <w:rFonts w:ascii="仿宋_GB2312" w:eastAsia="仿宋_GB2312" w:hAnsi="宋体" w:hint="eastAsia"/>
          <w:sz w:val="32"/>
          <w:szCs w:val="32"/>
        </w:rPr>
        <w:t>（五）经国家审计署、自治区审计厅授权对对口援疆建设项目进行跟踪审计和竣工（结算）决算审计。</w:t>
      </w:r>
    </w:p>
    <w:p w:rsidR="00AE44BC" w:rsidRPr="00346C13" w:rsidRDefault="00AE44BC">
      <w:pPr>
        <w:spacing w:line="560" w:lineRule="exact"/>
        <w:rPr>
          <w:rFonts w:ascii="仿宋_GB2312" w:eastAsia="仿宋_GB2312" w:hAnsi="宋体"/>
          <w:sz w:val="32"/>
          <w:szCs w:val="32"/>
        </w:rPr>
      </w:pPr>
      <w:r w:rsidRPr="00346C13">
        <w:rPr>
          <w:rFonts w:ascii="仿宋_GB2312" w:eastAsia="仿宋_GB2312" w:hAnsi="宋体" w:hint="eastAsia"/>
          <w:sz w:val="32"/>
          <w:szCs w:val="32"/>
        </w:rPr>
        <w:t>（六）承办上级审计机关和当地党政交办的其他审计事项。</w:t>
      </w:r>
    </w:p>
    <w:p w:rsidR="00AE44BC" w:rsidRPr="00346C13" w:rsidRDefault="00AE44BC">
      <w:pPr>
        <w:spacing w:line="560" w:lineRule="exact"/>
        <w:ind w:firstLineChars="200" w:firstLine="640"/>
        <w:rPr>
          <w:rFonts w:ascii="仿宋_GB2312" w:eastAsia="仿宋_GB2312" w:hAnsi="宋体"/>
          <w:sz w:val="32"/>
          <w:szCs w:val="32"/>
        </w:rPr>
      </w:pPr>
      <w:r w:rsidRPr="00346C13">
        <w:rPr>
          <w:rFonts w:ascii="仿宋_GB2312" w:eastAsia="仿宋_GB2312" w:hAnsi="宋体" w:cs="??_GB2312" w:hint="eastAsia"/>
          <w:sz w:val="32"/>
          <w:szCs w:val="32"/>
        </w:rPr>
        <w:t>二、机构人员情况：</w:t>
      </w:r>
      <w:r w:rsidRPr="00346C13">
        <w:rPr>
          <w:rFonts w:ascii="仿宋_GB2312" w:eastAsia="仿宋_GB2312" w:hAnsi="宋体" w:hint="eastAsia"/>
          <w:sz w:val="32"/>
          <w:szCs w:val="32"/>
        </w:rPr>
        <w:t>编制</w:t>
      </w:r>
      <w:r w:rsidRPr="00346C13">
        <w:rPr>
          <w:rFonts w:ascii="仿宋_GB2312" w:eastAsia="仿宋_GB2312" w:hAnsi="宋体"/>
          <w:sz w:val="32"/>
          <w:szCs w:val="32"/>
        </w:rPr>
        <w:t>7</w:t>
      </w:r>
      <w:r w:rsidRPr="00346C13">
        <w:rPr>
          <w:rFonts w:ascii="仿宋_GB2312" w:eastAsia="仿宋_GB2312" w:hAnsi="宋体" w:hint="eastAsia"/>
          <w:sz w:val="32"/>
          <w:szCs w:val="32"/>
        </w:rPr>
        <w:t>人（按照编委文件填报），实际实有在职人数</w:t>
      </w:r>
      <w:r w:rsidRPr="00346C13">
        <w:rPr>
          <w:rFonts w:ascii="仿宋_GB2312" w:eastAsia="仿宋_GB2312" w:hAnsi="宋体"/>
          <w:sz w:val="32"/>
          <w:szCs w:val="32"/>
        </w:rPr>
        <w:t>6</w:t>
      </w:r>
      <w:r w:rsidRPr="00346C13">
        <w:rPr>
          <w:rFonts w:ascii="仿宋_GB2312" w:eastAsia="仿宋_GB2312" w:hAnsi="宋体" w:hint="eastAsia"/>
          <w:sz w:val="32"/>
          <w:szCs w:val="32"/>
        </w:rPr>
        <w:t>人，退休</w:t>
      </w:r>
      <w:r w:rsidRPr="00346C13">
        <w:rPr>
          <w:rFonts w:ascii="仿宋_GB2312" w:eastAsia="仿宋_GB2312" w:hAnsi="宋体"/>
          <w:sz w:val="32"/>
          <w:szCs w:val="32"/>
        </w:rPr>
        <w:t>0</w:t>
      </w:r>
      <w:r w:rsidRPr="00346C13">
        <w:rPr>
          <w:rFonts w:ascii="仿宋_GB2312" w:eastAsia="仿宋_GB2312" w:hAnsi="宋体" w:hint="eastAsia"/>
          <w:sz w:val="32"/>
          <w:szCs w:val="32"/>
        </w:rPr>
        <w:t>人，属于一般公共预算财政拨款开支</w:t>
      </w:r>
      <w:r w:rsidRPr="00346C13">
        <w:rPr>
          <w:rFonts w:ascii="仿宋_GB2312" w:eastAsia="仿宋_GB2312" w:hAnsi="宋体"/>
          <w:sz w:val="32"/>
          <w:szCs w:val="32"/>
        </w:rPr>
        <w:t>6</w:t>
      </w:r>
      <w:r w:rsidRPr="00346C13">
        <w:rPr>
          <w:rFonts w:ascii="仿宋_GB2312" w:eastAsia="仿宋_GB2312" w:hAnsi="宋体" w:hint="eastAsia"/>
          <w:sz w:val="32"/>
          <w:szCs w:val="32"/>
        </w:rPr>
        <w:t>人，其中：在职</w:t>
      </w:r>
      <w:r w:rsidRPr="00346C13">
        <w:rPr>
          <w:rFonts w:ascii="仿宋_GB2312" w:eastAsia="仿宋_GB2312" w:hAnsi="宋体"/>
          <w:sz w:val="32"/>
          <w:szCs w:val="32"/>
        </w:rPr>
        <w:t>6</w:t>
      </w:r>
      <w:r w:rsidRPr="00346C13">
        <w:rPr>
          <w:rFonts w:ascii="仿宋_GB2312" w:eastAsia="仿宋_GB2312" w:hAnsi="宋体" w:hint="eastAsia"/>
          <w:sz w:val="32"/>
          <w:szCs w:val="32"/>
        </w:rPr>
        <w:t>人，退休</w:t>
      </w:r>
      <w:r w:rsidRPr="00346C13">
        <w:rPr>
          <w:rFonts w:ascii="仿宋_GB2312" w:eastAsia="仿宋_GB2312" w:hAnsi="宋体"/>
          <w:sz w:val="32"/>
          <w:szCs w:val="32"/>
        </w:rPr>
        <w:t>0</w:t>
      </w:r>
      <w:r w:rsidRPr="00346C13">
        <w:rPr>
          <w:rFonts w:ascii="仿宋_GB2312" w:eastAsia="仿宋_GB2312" w:hAnsi="宋体" w:hint="eastAsia"/>
          <w:sz w:val="32"/>
          <w:szCs w:val="32"/>
        </w:rPr>
        <w:t>人。</w:t>
      </w:r>
    </w:p>
    <w:p w:rsidR="00AE44BC" w:rsidRPr="00346C13" w:rsidRDefault="00AE44BC">
      <w:pPr>
        <w:spacing w:line="560" w:lineRule="exact"/>
        <w:ind w:firstLineChars="200" w:firstLine="640"/>
        <w:rPr>
          <w:rFonts w:ascii="仿宋_GB2312" w:eastAsia="仿宋_GB2312"/>
          <w:sz w:val="32"/>
          <w:szCs w:val="32"/>
        </w:rPr>
      </w:pPr>
      <w:r w:rsidRPr="00346C13">
        <w:rPr>
          <w:rFonts w:ascii="仿宋_GB2312" w:eastAsia="仿宋_GB2312" w:cs="??_GB2312" w:hint="eastAsia"/>
          <w:sz w:val="32"/>
          <w:szCs w:val="32"/>
        </w:rPr>
        <w:t>三、决算单位构成</w:t>
      </w:r>
    </w:p>
    <w:p w:rsidR="00AE44BC" w:rsidRPr="00346C13" w:rsidRDefault="00AE44BC">
      <w:pPr>
        <w:spacing w:line="560" w:lineRule="exact"/>
        <w:ind w:firstLineChars="200" w:firstLine="640"/>
        <w:rPr>
          <w:rFonts w:ascii="仿宋_GB2312" w:eastAsia="仿宋_GB2312"/>
          <w:sz w:val="32"/>
          <w:szCs w:val="32"/>
        </w:rPr>
      </w:pPr>
      <w:r w:rsidRPr="00346C13">
        <w:rPr>
          <w:rFonts w:ascii="仿宋_GB2312" w:eastAsia="仿宋_GB2312" w:cs="??_GB2312" w:hint="eastAsia"/>
          <w:sz w:val="32"/>
          <w:szCs w:val="32"/>
        </w:rPr>
        <w:t>纳入</w:t>
      </w:r>
      <w:r w:rsidRPr="00346C13">
        <w:rPr>
          <w:rFonts w:ascii="仿宋_GB2312" w:eastAsia="仿宋_GB2312" w:hAnsi="宋体" w:cs="??_GB2312" w:hint="eastAsia"/>
          <w:sz w:val="32"/>
          <w:szCs w:val="32"/>
        </w:rPr>
        <w:t>塔什库尔干县审计局</w:t>
      </w:r>
      <w:r w:rsidRPr="00346C13">
        <w:rPr>
          <w:rFonts w:ascii="仿宋_GB2312" w:eastAsia="仿宋_GB2312" w:cs="??_GB2312"/>
          <w:sz w:val="32"/>
          <w:szCs w:val="32"/>
        </w:rPr>
        <w:t>2016</w:t>
      </w:r>
      <w:r w:rsidRPr="00346C13">
        <w:rPr>
          <w:rFonts w:ascii="仿宋_GB2312" w:eastAsia="仿宋_GB2312" w:cs="??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54"/>
        <w:gridCol w:w="5040"/>
        <w:gridCol w:w="1828"/>
      </w:tblGrid>
      <w:tr w:rsidR="00AE44BC" w:rsidRPr="00346C13" w:rsidTr="0093380D">
        <w:tc>
          <w:tcPr>
            <w:tcW w:w="1654" w:type="dxa"/>
          </w:tcPr>
          <w:p w:rsidR="00AE44BC" w:rsidRPr="00346C13" w:rsidRDefault="00AE44BC">
            <w:pPr>
              <w:spacing w:line="560" w:lineRule="exact"/>
              <w:rPr>
                <w:rFonts w:ascii="仿宋_GB2312" w:eastAsia="仿宋_GB2312"/>
                <w:sz w:val="32"/>
                <w:szCs w:val="32"/>
              </w:rPr>
            </w:pPr>
            <w:r w:rsidRPr="00346C13">
              <w:rPr>
                <w:rFonts w:ascii="仿宋_GB2312" w:eastAsia="仿宋_GB2312" w:cs="??_GB2312" w:hint="eastAsia"/>
                <w:sz w:val="32"/>
                <w:szCs w:val="32"/>
              </w:rPr>
              <w:t>序号</w:t>
            </w:r>
          </w:p>
        </w:tc>
        <w:tc>
          <w:tcPr>
            <w:tcW w:w="5040" w:type="dxa"/>
          </w:tcPr>
          <w:p w:rsidR="00AE44BC" w:rsidRPr="00346C13" w:rsidRDefault="00AE44BC">
            <w:pPr>
              <w:spacing w:line="560" w:lineRule="exact"/>
              <w:rPr>
                <w:rFonts w:ascii="仿宋_GB2312" w:eastAsia="仿宋_GB2312"/>
                <w:sz w:val="32"/>
                <w:szCs w:val="32"/>
              </w:rPr>
            </w:pPr>
            <w:r w:rsidRPr="00346C13">
              <w:rPr>
                <w:rFonts w:ascii="仿宋_GB2312" w:eastAsia="仿宋_GB2312" w:cs="??_GB2312" w:hint="eastAsia"/>
                <w:sz w:val="32"/>
                <w:szCs w:val="32"/>
              </w:rPr>
              <w:t>单位名称</w:t>
            </w:r>
          </w:p>
        </w:tc>
        <w:tc>
          <w:tcPr>
            <w:tcW w:w="1828" w:type="dxa"/>
          </w:tcPr>
          <w:p w:rsidR="00AE44BC" w:rsidRPr="00346C13" w:rsidRDefault="00AE44BC" w:rsidP="0093380D">
            <w:pPr>
              <w:spacing w:line="560" w:lineRule="exact"/>
              <w:ind w:firstLineChars="100" w:firstLine="320"/>
              <w:rPr>
                <w:rFonts w:ascii="仿宋_GB2312" w:eastAsia="仿宋_GB2312"/>
                <w:sz w:val="32"/>
                <w:szCs w:val="32"/>
              </w:rPr>
            </w:pPr>
            <w:r w:rsidRPr="00346C13">
              <w:rPr>
                <w:rFonts w:ascii="仿宋_GB2312" w:eastAsia="仿宋_GB2312" w:cs="??_GB2312" w:hint="eastAsia"/>
                <w:sz w:val="32"/>
                <w:szCs w:val="32"/>
              </w:rPr>
              <w:t>备注</w:t>
            </w:r>
          </w:p>
        </w:tc>
      </w:tr>
      <w:tr w:rsidR="00AE44BC" w:rsidRPr="00346C13" w:rsidTr="0093380D">
        <w:tc>
          <w:tcPr>
            <w:tcW w:w="1654" w:type="dxa"/>
          </w:tcPr>
          <w:p w:rsidR="00AE44BC" w:rsidRPr="00346C13" w:rsidRDefault="00AE44BC">
            <w:pPr>
              <w:spacing w:line="560" w:lineRule="exact"/>
              <w:rPr>
                <w:rFonts w:ascii="仿宋_GB2312" w:eastAsia="仿宋_GB2312"/>
                <w:sz w:val="32"/>
                <w:szCs w:val="32"/>
              </w:rPr>
            </w:pPr>
            <w:r w:rsidRPr="00346C13">
              <w:rPr>
                <w:rFonts w:ascii="仿宋_GB2312" w:eastAsia="仿宋_GB2312"/>
                <w:sz w:val="32"/>
                <w:szCs w:val="32"/>
              </w:rPr>
              <w:t>1</w:t>
            </w:r>
          </w:p>
        </w:tc>
        <w:tc>
          <w:tcPr>
            <w:tcW w:w="5040" w:type="dxa"/>
          </w:tcPr>
          <w:p w:rsidR="00AE44BC" w:rsidRPr="00346C13" w:rsidRDefault="00AE44BC">
            <w:pPr>
              <w:spacing w:line="560" w:lineRule="exact"/>
              <w:rPr>
                <w:rFonts w:ascii="仿宋_GB2312" w:eastAsia="仿宋_GB2312"/>
                <w:sz w:val="32"/>
                <w:szCs w:val="32"/>
              </w:rPr>
            </w:pPr>
            <w:r w:rsidRPr="00346C13">
              <w:rPr>
                <w:rFonts w:ascii="仿宋_GB2312" w:eastAsia="仿宋_GB2312" w:hAnsi="宋体" w:cs="??_GB2312" w:hint="eastAsia"/>
                <w:sz w:val="32"/>
                <w:szCs w:val="32"/>
              </w:rPr>
              <w:t>塔什库尔干县审计局</w:t>
            </w:r>
          </w:p>
        </w:tc>
        <w:tc>
          <w:tcPr>
            <w:tcW w:w="1828" w:type="dxa"/>
          </w:tcPr>
          <w:p w:rsidR="00AE44BC" w:rsidRPr="00346C13" w:rsidRDefault="00AE44BC">
            <w:pPr>
              <w:spacing w:line="560" w:lineRule="exact"/>
              <w:rPr>
                <w:rFonts w:ascii="仿宋_GB2312" w:eastAsia="仿宋_GB2312"/>
                <w:sz w:val="32"/>
                <w:szCs w:val="32"/>
              </w:rPr>
            </w:pPr>
          </w:p>
        </w:tc>
      </w:tr>
    </w:tbl>
    <w:p w:rsidR="00AE44BC" w:rsidRDefault="00AE44BC">
      <w:pPr>
        <w:snapToGrid w:val="0"/>
        <w:spacing w:line="560" w:lineRule="exact"/>
        <w:rPr>
          <w:rFonts w:ascii="??_GB2312" w:eastAsia="Times New Roman" w:hAnsi="宋体" w:cs="??_GB2312"/>
          <w:b/>
          <w:bCs/>
          <w:sz w:val="32"/>
          <w:szCs w:val="32"/>
        </w:rPr>
      </w:pPr>
      <w:bookmarkStart w:id="1" w:name="YS060102"/>
    </w:p>
    <w:p w:rsidR="00AE44BC" w:rsidRPr="00EE215D" w:rsidRDefault="00AE44BC">
      <w:pPr>
        <w:snapToGrid w:val="0"/>
        <w:spacing w:line="560" w:lineRule="exact"/>
        <w:rPr>
          <w:rFonts w:ascii="仿宋_GB2312" w:eastAsia="仿宋_GB2312" w:hAnsi="宋体"/>
          <w:b/>
          <w:bCs/>
          <w:sz w:val="32"/>
          <w:szCs w:val="32"/>
        </w:rPr>
      </w:pPr>
      <w:r w:rsidRPr="00EE215D">
        <w:rPr>
          <w:rFonts w:ascii="仿宋_GB2312" w:eastAsia="仿宋_GB2312" w:hAnsi="宋体" w:cs="??_GB2312" w:hint="eastAsia"/>
          <w:b/>
          <w:bCs/>
          <w:sz w:val="32"/>
          <w:szCs w:val="32"/>
        </w:rPr>
        <w:t>第二部分</w:t>
      </w:r>
      <w:r w:rsidRPr="00EE215D">
        <w:rPr>
          <w:rFonts w:ascii="仿宋_GB2312" w:eastAsia="仿宋_GB2312" w:hAnsi="宋体" w:cs="??_GB2312" w:hint="eastAsia"/>
          <w:b/>
          <w:sz w:val="32"/>
          <w:szCs w:val="32"/>
        </w:rPr>
        <w:t>塔什库尔干县审计局</w:t>
      </w:r>
      <w:r w:rsidRPr="00EE215D">
        <w:rPr>
          <w:rFonts w:ascii="仿宋_GB2312" w:eastAsia="仿宋_GB2312" w:hAnsi="宋体" w:cs="??_GB2312"/>
          <w:b/>
          <w:bCs/>
          <w:sz w:val="32"/>
          <w:szCs w:val="32"/>
        </w:rPr>
        <w:t>2016</w:t>
      </w:r>
      <w:r w:rsidRPr="00EE215D">
        <w:rPr>
          <w:rFonts w:ascii="仿宋_GB2312" w:eastAsia="仿宋_GB2312" w:hAnsi="宋体" w:cs="??_GB2312" w:hint="eastAsia"/>
          <w:b/>
          <w:bCs/>
          <w:sz w:val="32"/>
          <w:szCs w:val="32"/>
        </w:rPr>
        <w:t>年度部门决算报表</w:t>
      </w:r>
    </w:p>
    <w:p w:rsidR="00AE44BC" w:rsidRPr="00EE215D" w:rsidRDefault="00AE44BC">
      <w:pPr>
        <w:numPr>
          <w:ilvl w:val="0"/>
          <w:numId w:val="2"/>
        </w:numPr>
        <w:snapToGrid w:val="0"/>
        <w:spacing w:line="560" w:lineRule="exact"/>
        <w:rPr>
          <w:rFonts w:ascii="仿宋_GB2312" w:eastAsia="仿宋_GB2312" w:hAnsi="宋体" w:cs="??_GB2312"/>
          <w:sz w:val="32"/>
          <w:szCs w:val="32"/>
        </w:rPr>
      </w:pPr>
      <w:r w:rsidRPr="00EE215D">
        <w:rPr>
          <w:rFonts w:ascii="仿宋_GB2312" w:eastAsia="仿宋_GB2312" w:hAnsi="宋体" w:cs="??_GB2312" w:hint="eastAsia"/>
          <w:sz w:val="32"/>
          <w:szCs w:val="32"/>
        </w:rPr>
        <w:t>收入支出决算总表</w:t>
      </w:r>
    </w:p>
    <w:p w:rsidR="00AE44BC" w:rsidRPr="00EE215D" w:rsidRDefault="00AE44BC">
      <w:pPr>
        <w:numPr>
          <w:ilvl w:val="0"/>
          <w:numId w:val="2"/>
        </w:numPr>
        <w:snapToGrid w:val="0"/>
        <w:spacing w:line="560" w:lineRule="exact"/>
        <w:rPr>
          <w:rFonts w:ascii="仿宋_GB2312" w:eastAsia="仿宋_GB2312" w:hAnsi="宋体"/>
          <w:sz w:val="32"/>
          <w:szCs w:val="32"/>
        </w:rPr>
      </w:pPr>
      <w:r w:rsidRPr="00EE215D">
        <w:rPr>
          <w:rFonts w:ascii="仿宋_GB2312" w:eastAsia="仿宋_GB2312" w:hAnsi="宋体" w:cs="??_GB2312" w:hint="eastAsia"/>
          <w:sz w:val="32"/>
          <w:szCs w:val="32"/>
        </w:rPr>
        <w:t>财政拨款收入支出决算总表</w:t>
      </w:r>
    </w:p>
    <w:p w:rsidR="00AE44BC" w:rsidRPr="00EE215D" w:rsidRDefault="00AE44BC">
      <w:pPr>
        <w:numPr>
          <w:ilvl w:val="0"/>
          <w:numId w:val="2"/>
        </w:numPr>
        <w:snapToGrid w:val="0"/>
        <w:spacing w:line="560" w:lineRule="exact"/>
        <w:rPr>
          <w:rFonts w:ascii="仿宋_GB2312" w:eastAsia="仿宋_GB2312" w:hAnsi="宋体"/>
          <w:sz w:val="32"/>
          <w:szCs w:val="32"/>
        </w:rPr>
      </w:pPr>
      <w:r w:rsidRPr="00EE215D">
        <w:rPr>
          <w:rFonts w:ascii="仿宋_GB2312" w:eastAsia="仿宋_GB2312" w:hAnsi="宋体" w:cs="??_GB2312" w:hint="eastAsia"/>
          <w:sz w:val="32"/>
          <w:szCs w:val="32"/>
        </w:rPr>
        <w:t>收入支出决算表</w:t>
      </w:r>
    </w:p>
    <w:p w:rsidR="00AE44BC" w:rsidRPr="00EE215D" w:rsidRDefault="00AE44BC">
      <w:pPr>
        <w:snapToGrid w:val="0"/>
        <w:spacing w:line="560" w:lineRule="exact"/>
        <w:ind w:firstLineChars="200" w:firstLine="640"/>
        <w:rPr>
          <w:rFonts w:ascii="仿宋_GB2312" w:eastAsia="仿宋_GB2312" w:hAnsi="宋体" w:cs="??_GB2312"/>
          <w:sz w:val="32"/>
          <w:szCs w:val="32"/>
        </w:rPr>
      </w:pPr>
      <w:r w:rsidRPr="00EE215D">
        <w:rPr>
          <w:rFonts w:ascii="仿宋_GB2312" w:eastAsia="仿宋_GB2312" w:hAnsi="宋体" w:cs="??_GB2312" w:hint="eastAsia"/>
          <w:sz w:val="32"/>
          <w:szCs w:val="32"/>
        </w:rPr>
        <w:t>四、收入决算表</w:t>
      </w:r>
    </w:p>
    <w:p w:rsidR="00AE44BC" w:rsidRPr="00EE215D" w:rsidRDefault="00AE44BC">
      <w:pPr>
        <w:snapToGrid w:val="0"/>
        <w:spacing w:line="560" w:lineRule="exact"/>
        <w:ind w:firstLineChars="200" w:firstLine="640"/>
        <w:rPr>
          <w:rFonts w:ascii="仿宋_GB2312" w:eastAsia="仿宋_GB2312" w:hAnsi="宋体" w:cs="??_GB2312"/>
          <w:sz w:val="32"/>
          <w:szCs w:val="32"/>
        </w:rPr>
      </w:pPr>
      <w:r w:rsidRPr="00EE215D">
        <w:rPr>
          <w:rFonts w:ascii="仿宋_GB2312" w:eastAsia="仿宋_GB2312" w:hAnsi="宋体" w:cs="??_GB2312" w:hint="eastAsia"/>
          <w:sz w:val="32"/>
          <w:szCs w:val="32"/>
        </w:rPr>
        <w:t>五、支出决算表</w:t>
      </w:r>
    </w:p>
    <w:p w:rsidR="00AE44BC" w:rsidRPr="00EE215D" w:rsidRDefault="00AE44BC">
      <w:pPr>
        <w:snapToGrid w:val="0"/>
        <w:spacing w:line="560" w:lineRule="exact"/>
        <w:ind w:firstLineChars="200" w:firstLine="640"/>
        <w:rPr>
          <w:rFonts w:ascii="仿宋_GB2312" w:eastAsia="仿宋_GB2312" w:hAnsi="宋体"/>
          <w:sz w:val="32"/>
          <w:szCs w:val="32"/>
        </w:rPr>
      </w:pPr>
      <w:r w:rsidRPr="00EE215D">
        <w:rPr>
          <w:rFonts w:ascii="仿宋_GB2312" w:eastAsia="仿宋_GB2312" w:hAnsi="宋体" w:cs="??_GB2312" w:hint="eastAsia"/>
          <w:sz w:val="32"/>
          <w:szCs w:val="32"/>
        </w:rPr>
        <w:t>六、支出决算明细表</w:t>
      </w:r>
    </w:p>
    <w:p w:rsidR="00AE44BC" w:rsidRPr="00EE215D" w:rsidRDefault="00AE44BC">
      <w:pPr>
        <w:snapToGrid w:val="0"/>
        <w:spacing w:line="560" w:lineRule="exact"/>
        <w:ind w:firstLineChars="200" w:firstLine="640"/>
        <w:rPr>
          <w:rFonts w:ascii="仿宋_GB2312" w:eastAsia="仿宋_GB2312" w:hAnsi="宋体"/>
          <w:sz w:val="32"/>
          <w:szCs w:val="32"/>
        </w:rPr>
      </w:pPr>
      <w:r w:rsidRPr="00EE215D">
        <w:rPr>
          <w:rFonts w:ascii="仿宋_GB2312" w:eastAsia="仿宋_GB2312" w:hAnsi="宋体" w:cs="??_GB2312" w:hint="eastAsia"/>
          <w:sz w:val="32"/>
          <w:szCs w:val="32"/>
        </w:rPr>
        <w:t>七、基本支出决算明细表</w:t>
      </w:r>
    </w:p>
    <w:p w:rsidR="00AE44BC" w:rsidRPr="00EE215D" w:rsidRDefault="00AE44BC">
      <w:pPr>
        <w:snapToGrid w:val="0"/>
        <w:spacing w:line="560" w:lineRule="exact"/>
        <w:ind w:firstLineChars="200" w:firstLine="640"/>
        <w:rPr>
          <w:rFonts w:ascii="仿宋_GB2312" w:eastAsia="仿宋_GB2312" w:hAnsi="宋体"/>
          <w:sz w:val="32"/>
          <w:szCs w:val="32"/>
        </w:rPr>
      </w:pPr>
      <w:r w:rsidRPr="00EE215D">
        <w:rPr>
          <w:rFonts w:ascii="仿宋_GB2312" w:eastAsia="仿宋_GB2312" w:hAnsi="宋体" w:cs="??_GB2312" w:hint="eastAsia"/>
          <w:sz w:val="32"/>
          <w:szCs w:val="32"/>
        </w:rPr>
        <w:t>八、项目支出决算明细表</w:t>
      </w:r>
    </w:p>
    <w:p w:rsidR="00AE44BC" w:rsidRPr="00EE215D" w:rsidRDefault="00AE44BC">
      <w:pPr>
        <w:snapToGrid w:val="0"/>
        <w:spacing w:line="560" w:lineRule="exact"/>
        <w:ind w:firstLineChars="200" w:firstLine="640"/>
        <w:rPr>
          <w:rFonts w:ascii="仿宋_GB2312" w:eastAsia="仿宋_GB2312" w:hAnsi="宋体"/>
          <w:sz w:val="32"/>
          <w:szCs w:val="32"/>
        </w:rPr>
      </w:pPr>
      <w:r w:rsidRPr="00EE215D">
        <w:rPr>
          <w:rFonts w:ascii="仿宋_GB2312" w:eastAsia="仿宋_GB2312" w:hAnsi="宋体" w:cs="??_GB2312" w:hint="eastAsia"/>
          <w:sz w:val="32"/>
          <w:szCs w:val="32"/>
        </w:rPr>
        <w:t>九、项目收入支出决算表</w:t>
      </w:r>
    </w:p>
    <w:p w:rsidR="00AE44BC" w:rsidRPr="00EE215D" w:rsidRDefault="00AE44BC">
      <w:pPr>
        <w:snapToGrid w:val="0"/>
        <w:spacing w:line="560" w:lineRule="exact"/>
        <w:ind w:firstLineChars="200" w:firstLine="640"/>
        <w:rPr>
          <w:rFonts w:ascii="仿宋_GB2312" w:eastAsia="仿宋_GB2312" w:hAnsi="宋体"/>
          <w:sz w:val="32"/>
          <w:szCs w:val="32"/>
        </w:rPr>
      </w:pPr>
      <w:r w:rsidRPr="00EE215D">
        <w:rPr>
          <w:rFonts w:ascii="仿宋_GB2312" w:eastAsia="仿宋_GB2312" w:hAnsi="宋体" w:cs="??_GB2312" w:hint="eastAsia"/>
          <w:sz w:val="32"/>
          <w:szCs w:val="32"/>
        </w:rPr>
        <w:t>十、行政事业类项目收入支出决算表</w:t>
      </w:r>
    </w:p>
    <w:p w:rsidR="00AE44BC" w:rsidRPr="00EE215D" w:rsidRDefault="00AE44BC">
      <w:pPr>
        <w:snapToGrid w:val="0"/>
        <w:spacing w:line="560" w:lineRule="exact"/>
        <w:ind w:firstLineChars="200" w:firstLine="640"/>
        <w:rPr>
          <w:rFonts w:ascii="仿宋_GB2312" w:eastAsia="仿宋_GB2312" w:hAnsi="宋体"/>
          <w:sz w:val="32"/>
          <w:szCs w:val="32"/>
        </w:rPr>
      </w:pPr>
      <w:r w:rsidRPr="00EE215D">
        <w:rPr>
          <w:rFonts w:ascii="仿宋_GB2312" w:eastAsia="仿宋_GB2312" w:hAnsi="宋体" w:cs="??_GB2312" w:hint="eastAsia"/>
          <w:sz w:val="32"/>
          <w:szCs w:val="32"/>
        </w:rPr>
        <w:t>十一、基本建设类项目收入支出决算表</w:t>
      </w:r>
    </w:p>
    <w:p w:rsidR="00AE44BC" w:rsidRPr="00EE215D" w:rsidRDefault="00AE44BC">
      <w:pPr>
        <w:snapToGrid w:val="0"/>
        <w:spacing w:line="560" w:lineRule="exact"/>
        <w:ind w:firstLineChars="200" w:firstLine="640"/>
        <w:rPr>
          <w:rFonts w:ascii="仿宋_GB2312" w:eastAsia="仿宋_GB2312" w:hAnsi="宋体"/>
          <w:sz w:val="32"/>
          <w:szCs w:val="32"/>
        </w:rPr>
      </w:pPr>
      <w:r w:rsidRPr="00EE215D">
        <w:rPr>
          <w:rFonts w:ascii="仿宋_GB2312" w:eastAsia="仿宋_GB2312" w:hAnsi="宋体" w:cs="??_GB2312" w:hint="eastAsia"/>
          <w:sz w:val="32"/>
          <w:szCs w:val="32"/>
        </w:rPr>
        <w:t>十二、一般公共预算财政拨款收入支出决算表</w:t>
      </w:r>
    </w:p>
    <w:p w:rsidR="00AE44BC" w:rsidRPr="00EE215D" w:rsidRDefault="00AE44BC">
      <w:pPr>
        <w:snapToGrid w:val="0"/>
        <w:spacing w:line="560" w:lineRule="exact"/>
        <w:ind w:firstLineChars="200" w:firstLine="640"/>
        <w:rPr>
          <w:rFonts w:ascii="仿宋_GB2312" w:eastAsia="仿宋_GB2312" w:hAnsi="宋体" w:cs="??_GB2312"/>
          <w:sz w:val="32"/>
          <w:szCs w:val="32"/>
        </w:rPr>
      </w:pPr>
      <w:r w:rsidRPr="00EE215D">
        <w:rPr>
          <w:rFonts w:ascii="仿宋_GB2312" w:eastAsia="仿宋_GB2312" w:hAnsi="宋体" w:cs="??_GB2312" w:hint="eastAsia"/>
          <w:sz w:val="32"/>
          <w:szCs w:val="32"/>
        </w:rPr>
        <w:t>十三、一般公共预算财政拨款支出决算明细表</w:t>
      </w:r>
    </w:p>
    <w:p w:rsidR="00AE44BC" w:rsidRPr="00EE215D" w:rsidRDefault="00AE44BC">
      <w:pPr>
        <w:snapToGrid w:val="0"/>
        <w:spacing w:line="560" w:lineRule="exact"/>
        <w:ind w:firstLineChars="200" w:firstLine="640"/>
        <w:rPr>
          <w:rFonts w:ascii="仿宋_GB2312" w:eastAsia="仿宋_GB2312" w:hAnsi="宋体" w:cs="??_GB2312"/>
          <w:sz w:val="32"/>
          <w:szCs w:val="32"/>
        </w:rPr>
      </w:pPr>
      <w:r w:rsidRPr="00EE215D">
        <w:rPr>
          <w:rFonts w:ascii="仿宋_GB2312" w:eastAsia="仿宋_GB2312" w:hAnsi="宋体" w:cs="??_GB2312" w:hint="eastAsia"/>
          <w:sz w:val="32"/>
          <w:szCs w:val="32"/>
        </w:rPr>
        <w:t>十四、一般公共预算财政拨款基本支出决算表</w:t>
      </w:r>
    </w:p>
    <w:p w:rsidR="00AE44BC" w:rsidRPr="00EE215D" w:rsidRDefault="00AE44BC">
      <w:pPr>
        <w:snapToGrid w:val="0"/>
        <w:spacing w:line="560" w:lineRule="exact"/>
        <w:ind w:firstLineChars="200" w:firstLine="640"/>
        <w:rPr>
          <w:rFonts w:ascii="仿宋_GB2312" w:eastAsia="仿宋_GB2312" w:hAnsi="宋体" w:cs="??_GB2312"/>
          <w:sz w:val="32"/>
          <w:szCs w:val="32"/>
        </w:rPr>
      </w:pPr>
      <w:r w:rsidRPr="00EE215D">
        <w:rPr>
          <w:rFonts w:ascii="仿宋_GB2312" w:eastAsia="仿宋_GB2312" w:hAnsi="宋体" w:cs="??_GB2312" w:hint="eastAsia"/>
          <w:sz w:val="32"/>
          <w:szCs w:val="32"/>
        </w:rPr>
        <w:t>十五、一般公共预算财政拨款项目支出决算表</w:t>
      </w:r>
    </w:p>
    <w:p w:rsidR="00AE44BC" w:rsidRPr="00EE215D" w:rsidRDefault="00AE44BC">
      <w:pPr>
        <w:snapToGrid w:val="0"/>
        <w:spacing w:line="560" w:lineRule="exact"/>
        <w:ind w:firstLineChars="200" w:firstLine="640"/>
        <w:rPr>
          <w:rFonts w:ascii="仿宋_GB2312" w:eastAsia="仿宋_GB2312" w:hAnsi="宋体" w:cs="??_GB2312"/>
          <w:sz w:val="32"/>
          <w:szCs w:val="32"/>
        </w:rPr>
      </w:pPr>
      <w:r w:rsidRPr="00EE215D">
        <w:rPr>
          <w:rFonts w:ascii="仿宋_GB2312" w:eastAsia="仿宋_GB2312" w:hAnsi="宋体" w:cs="??_GB2312" w:hint="eastAsia"/>
          <w:sz w:val="32"/>
          <w:szCs w:val="32"/>
        </w:rPr>
        <w:t>十六、政府性基金预算财政拨款收入支出决算表</w:t>
      </w:r>
    </w:p>
    <w:p w:rsidR="00AE44BC" w:rsidRPr="00EE215D" w:rsidRDefault="00AE44BC">
      <w:pPr>
        <w:snapToGrid w:val="0"/>
        <w:spacing w:line="560" w:lineRule="exact"/>
        <w:ind w:firstLineChars="200" w:firstLine="640"/>
        <w:rPr>
          <w:rFonts w:ascii="仿宋_GB2312" w:eastAsia="仿宋_GB2312" w:hAnsi="宋体" w:cs="??_GB2312"/>
          <w:sz w:val="32"/>
          <w:szCs w:val="32"/>
        </w:rPr>
      </w:pPr>
      <w:r w:rsidRPr="00EE215D">
        <w:rPr>
          <w:rFonts w:ascii="仿宋_GB2312" w:eastAsia="仿宋_GB2312" w:hAnsi="宋体" w:cs="??_GB2312" w:hint="eastAsia"/>
          <w:sz w:val="32"/>
          <w:szCs w:val="32"/>
        </w:rPr>
        <w:t>十七、政府性基金预算财政拨款支出决算明细表</w:t>
      </w:r>
    </w:p>
    <w:p w:rsidR="00AE44BC" w:rsidRPr="00EE215D" w:rsidRDefault="00AE44BC">
      <w:pPr>
        <w:snapToGrid w:val="0"/>
        <w:spacing w:line="560" w:lineRule="exact"/>
        <w:ind w:firstLineChars="200" w:firstLine="640"/>
        <w:rPr>
          <w:rFonts w:ascii="仿宋_GB2312" w:eastAsia="仿宋_GB2312" w:hAnsi="宋体"/>
          <w:sz w:val="32"/>
          <w:szCs w:val="32"/>
        </w:rPr>
      </w:pPr>
      <w:r w:rsidRPr="00EE215D">
        <w:rPr>
          <w:rFonts w:ascii="仿宋_GB2312" w:eastAsia="仿宋_GB2312" w:hAnsi="宋体" w:cs="??_GB2312" w:hint="eastAsia"/>
          <w:sz w:val="32"/>
          <w:szCs w:val="32"/>
        </w:rPr>
        <w:t>十八、政府性基金预算财政拨款基本支出决算明细表</w:t>
      </w:r>
    </w:p>
    <w:p w:rsidR="00AE44BC" w:rsidRPr="00EE215D" w:rsidRDefault="00AE44BC">
      <w:pPr>
        <w:snapToGrid w:val="0"/>
        <w:spacing w:line="560" w:lineRule="exact"/>
        <w:ind w:firstLineChars="200" w:firstLine="640"/>
        <w:rPr>
          <w:rFonts w:ascii="仿宋_GB2312" w:eastAsia="仿宋_GB2312" w:hAnsi="宋体"/>
          <w:sz w:val="32"/>
          <w:szCs w:val="32"/>
        </w:rPr>
      </w:pPr>
      <w:r w:rsidRPr="00EE215D">
        <w:rPr>
          <w:rFonts w:ascii="仿宋_GB2312" w:eastAsia="仿宋_GB2312" w:hAnsi="宋体" w:cs="??_GB2312" w:hint="eastAsia"/>
          <w:sz w:val="32"/>
          <w:szCs w:val="32"/>
        </w:rPr>
        <w:t>十九、政府性基金预算财政拨款项目支出决算明细表</w:t>
      </w:r>
    </w:p>
    <w:p w:rsidR="00AE44BC" w:rsidRPr="00EE215D" w:rsidRDefault="00AE44BC">
      <w:pPr>
        <w:snapToGrid w:val="0"/>
        <w:spacing w:line="560" w:lineRule="exact"/>
        <w:ind w:firstLineChars="200" w:firstLine="640"/>
        <w:rPr>
          <w:rFonts w:ascii="仿宋_GB2312" w:eastAsia="仿宋_GB2312" w:hAnsi="宋体"/>
          <w:sz w:val="32"/>
          <w:szCs w:val="32"/>
        </w:rPr>
      </w:pPr>
      <w:r w:rsidRPr="00EE215D">
        <w:rPr>
          <w:rFonts w:ascii="仿宋_GB2312" w:eastAsia="仿宋_GB2312" w:hAnsi="宋体" w:cs="??_GB2312" w:hint="eastAsia"/>
          <w:sz w:val="32"/>
          <w:szCs w:val="32"/>
        </w:rPr>
        <w:t>二十、财政专户管理资金收入支出决算表</w:t>
      </w:r>
    </w:p>
    <w:p w:rsidR="00AE44BC" w:rsidRPr="00EE215D" w:rsidRDefault="00AE44BC">
      <w:pPr>
        <w:snapToGrid w:val="0"/>
        <w:spacing w:line="560" w:lineRule="exact"/>
        <w:ind w:firstLineChars="200" w:firstLine="640"/>
        <w:rPr>
          <w:rFonts w:ascii="仿宋_GB2312" w:eastAsia="仿宋_GB2312" w:hAnsi="宋体" w:cs="??_GB2312"/>
          <w:sz w:val="32"/>
          <w:szCs w:val="32"/>
        </w:rPr>
      </w:pPr>
      <w:r w:rsidRPr="00EE215D">
        <w:rPr>
          <w:rFonts w:ascii="仿宋_GB2312" w:eastAsia="仿宋_GB2312" w:hAnsi="宋体" w:cs="??_GB2312" w:hint="eastAsia"/>
          <w:sz w:val="32"/>
          <w:szCs w:val="32"/>
        </w:rPr>
        <w:t>二十一、资产负债表</w:t>
      </w:r>
    </w:p>
    <w:p w:rsidR="00AE44BC" w:rsidRPr="00EE215D" w:rsidRDefault="00AE44BC">
      <w:pPr>
        <w:snapToGrid w:val="0"/>
        <w:spacing w:line="560" w:lineRule="exact"/>
        <w:ind w:firstLineChars="200" w:firstLine="640"/>
        <w:rPr>
          <w:rFonts w:ascii="仿宋_GB2312" w:eastAsia="仿宋_GB2312" w:cs="??_GB2312"/>
          <w:sz w:val="32"/>
          <w:szCs w:val="32"/>
        </w:rPr>
      </w:pPr>
      <w:r w:rsidRPr="00EE215D">
        <w:rPr>
          <w:rFonts w:ascii="仿宋_GB2312" w:eastAsia="仿宋_GB2312" w:hAnsi="宋体" w:cs="??_GB2312" w:hint="eastAsia"/>
          <w:sz w:val="32"/>
          <w:szCs w:val="32"/>
        </w:rPr>
        <w:t>二十二、</w:t>
      </w:r>
      <w:r w:rsidRPr="00EE215D">
        <w:rPr>
          <w:rFonts w:ascii="仿宋_GB2312" w:eastAsia="仿宋_GB2312" w:cs="??_GB2312" w:hint="eastAsia"/>
          <w:sz w:val="32"/>
          <w:szCs w:val="32"/>
        </w:rPr>
        <w:t>资产情况表</w:t>
      </w:r>
    </w:p>
    <w:p w:rsidR="00AE44BC" w:rsidRPr="00EE215D" w:rsidRDefault="00AE44BC">
      <w:pPr>
        <w:snapToGrid w:val="0"/>
        <w:spacing w:line="560" w:lineRule="exact"/>
        <w:ind w:firstLineChars="200" w:firstLine="640"/>
        <w:rPr>
          <w:rFonts w:ascii="仿宋_GB2312" w:eastAsia="仿宋_GB2312" w:cs="??_GB2312"/>
          <w:sz w:val="32"/>
          <w:szCs w:val="32"/>
        </w:rPr>
      </w:pPr>
      <w:r w:rsidRPr="00EE215D">
        <w:rPr>
          <w:rFonts w:ascii="仿宋_GB2312" w:eastAsia="仿宋_GB2312" w:cs="??_GB2312" w:hint="eastAsia"/>
          <w:sz w:val="32"/>
          <w:szCs w:val="32"/>
        </w:rPr>
        <w:t>二十三、国有资产收益征缴情况表</w:t>
      </w:r>
    </w:p>
    <w:p w:rsidR="00AE44BC" w:rsidRPr="00EE215D" w:rsidRDefault="00AE44BC">
      <w:pPr>
        <w:snapToGrid w:val="0"/>
        <w:spacing w:line="560" w:lineRule="exact"/>
        <w:ind w:firstLineChars="200" w:firstLine="640"/>
        <w:rPr>
          <w:rFonts w:ascii="仿宋_GB2312" w:eastAsia="仿宋_GB2312" w:cs="??_GB2312"/>
          <w:sz w:val="32"/>
          <w:szCs w:val="32"/>
        </w:rPr>
      </w:pPr>
      <w:r w:rsidRPr="00EE215D">
        <w:rPr>
          <w:rFonts w:ascii="仿宋_GB2312" w:eastAsia="仿宋_GB2312" w:cs="??_GB2312" w:hint="eastAsia"/>
          <w:sz w:val="32"/>
          <w:szCs w:val="32"/>
        </w:rPr>
        <w:t>二十四、部门决算相关信息统计表</w:t>
      </w:r>
    </w:p>
    <w:p w:rsidR="00AE44BC" w:rsidRPr="00EE215D" w:rsidRDefault="00AE44BC">
      <w:pPr>
        <w:snapToGrid w:val="0"/>
        <w:spacing w:line="560" w:lineRule="exact"/>
        <w:ind w:firstLineChars="200" w:firstLine="640"/>
        <w:rPr>
          <w:rFonts w:ascii="仿宋_GB2312" w:eastAsia="仿宋_GB2312" w:cs="??_GB2312"/>
          <w:sz w:val="32"/>
          <w:szCs w:val="32"/>
        </w:rPr>
      </w:pPr>
      <w:r w:rsidRPr="00EE215D">
        <w:rPr>
          <w:rFonts w:ascii="仿宋_GB2312" w:eastAsia="仿宋_GB2312" w:cs="??_GB2312" w:hint="eastAsia"/>
          <w:sz w:val="32"/>
          <w:szCs w:val="32"/>
        </w:rPr>
        <w:t>二十五、政府采购情况表</w:t>
      </w:r>
    </w:p>
    <w:p w:rsidR="00AE44BC" w:rsidRPr="00EE215D" w:rsidRDefault="00AE44BC">
      <w:pPr>
        <w:snapToGrid w:val="0"/>
        <w:spacing w:line="560" w:lineRule="exact"/>
        <w:ind w:firstLineChars="200" w:firstLine="640"/>
        <w:rPr>
          <w:rFonts w:ascii="仿宋_GB2312" w:eastAsia="仿宋_GB2312" w:cs="??_GB2312"/>
          <w:sz w:val="32"/>
          <w:szCs w:val="32"/>
        </w:rPr>
      </w:pPr>
      <w:r w:rsidRPr="00EE215D">
        <w:rPr>
          <w:rFonts w:ascii="仿宋_GB2312" w:eastAsia="仿宋_GB2312" w:cs="??_GB2312" w:hint="eastAsia"/>
          <w:sz w:val="32"/>
          <w:szCs w:val="32"/>
        </w:rPr>
        <w:t>二十六、</w:t>
      </w:r>
      <w:r w:rsidRPr="00EE215D">
        <w:rPr>
          <w:rFonts w:ascii="仿宋_GB2312" w:eastAsia="仿宋_GB2312" w:cs="??_GB2312"/>
          <w:sz w:val="32"/>
          <w:szCs w:val="32"/>
        </w:rPr>
        <w:t>2016</w:t>
      </w:r>
      <w:r w:rsidRPr="00EE215D">
        <w:rPr>
          <w:rFonts w:ascii="仿宋_GB2312" w:eastAsia="仿宋_GB2312" w:cs="??_GB2312" w:hint="eastAsia"/>
          <w:sz w:val="32"/>
          <w:szCs w:val="32"/>
        </w:rPr>
        <w:t>年项目支出专项资金决算公开表</w:t>
      </w:r>
    </w:p>
    <w:p w:rsidR="00AE44BC" w:rsidRPr="00EE215D" w:rsidRDefault="00AE44BC">
      <w:pPr>
        <w:snapToGrid w:val="0"/>
        <w:spacing w:line="560" w:lineRule="exact"/>
        <w:ind w:firstLineChars="200" w:firstLine="640"/>
        <w:rPr>
          <w:rFonts w:ascii="仿宋_GB2312" w:eastAsia="仿宋_GB2312" w:hAnsi="宋体"/>
          <w:sz w:val="32"/>
          <w:szCs w:val="32"/>
        </w:rPr>
      </w:pPr>
      <w:r w:rsidRPr="00EE215D">
        <w:rPr>
          <w:rFonts w:ascii="仿宋_GB2312" w:eastAsia="仿宋_GB2312" w:cs="??_GB2312" w:hint="eastAsia"/>
          <w:sz w:val="32"/>
          <w:szCs w:val="32"/>
        </w:rPr>
        <w:t>二十七、</w:t>
      </w:r>
      <w:r w:rsidRPr="00EE215D">
        <w:rPr>
          <w:rFonts w:ascii="仿宋_GB2312" w:eastAsia="仿宋_GB2312" w:cs="??_GB2312"/>
          <w:sz w:val="32"/>
          <w:szCs w:val="32"/>
        </w:rPr>
        <w:t>2016</w:t>
      </w:r>
      <w:r w:rsidRPr="00EE215D">
        <w:rPr>
          <w:rFonts w:ascii="仿宋_GB2312" w:eastAsia="仿宋_GB2312" w:cs="??_GB2312" w:hint="eastAsia"/>
          <w:sz w:val="32"/>
          <w:szCs w:val="32"/>
        </w:rPr>
        <w:t>年对个人和家庭的补助项目支出专项资金决算公开表</w:t>
      </w:r>
    </w:p>
    <w:p w:rsidR="00AE44BC" w:rsidRPr="00EE215D" w:rsidRDefault="00AE44BC">
      <w:pPr>
        <w:snapToGrid w:val="0"/>
        <w:spacing w:line="560" w:lineRule="exact"/>
        <w:ind w:firstLineChars="200" w:firstLine="640"/>
        <w:rPr>
          <w:rFonts w:ascii="仿宋_GB2312" w:eastAsia="仿宋_GB2312" w:hAnsi="宋体"/>
          <w:sz w:val="32"/>
          <w:szCs w:val="32"/>
        </w:rPr>
      </w:pPr>
      <w:r w:rsidRPr="00EE215D">
        <w:rPr>
          <w:rFonts w:ascii="仿宋_GB2312" w:eastAsia="仿宋_GB2312" w:hAnsi="宋体" w:cs="??_GB2312" w:hint="eastAsia"/>
          <w:sz w:val="32"/>
          <w:szCs w:val="32"/>
        </w:rPr>
        <w:t>二十八、</w:t>
      </w:r>
      <w:r w:rsidRPr="00EE215D">
        <w:rPr>
          <w:rFonts w:ascii="仿宋_GB2312" w:eastAsia="仿宋_GB2312" w:hAnsi="宋体" w:cs="??_GB2312"/>
          <w:sz w:val="32"/>
          <w:szCs w:val="32"/>
        </w:rPr>
        <w:t>2016</w:t>
      </w:r>
      <w:r w:rsidRPr="00EE215D">
        <w:rPr>
          <w:rFonts w:ascii="仿宋_GB2312" w:eastAsia="仿宋_GB2312" w:hAnsi="宋体" w:cs="??_GB2312" w:hint="eastAsia"/>
          <w:sz w:val="32"/>
          <w:szCs w:val="32"/>
        </w:rPr>
        <w:t>年度财政拨款“三公”经费支出表及说明</w:t>
      </w:r>
    </w:p>
    <w:p w:rsidR="00AE44BC" w:rsidRPr="00EE215D" w:rsidRDefault="00AE44BC">
      <w:pPr>
        <w:snapToGrid w:val="0"/>
        <w:spacing w:line="560" w:lineRule="exact"/>
        <w:ind w:firstLineChars="200" w:firstLine="643"/>
        <w:rPr>
          <w:rFonts w:ascii="仿宋_GB2312" w:eastAsia="仿宋_GB2312" w:hAnsi="宋体" w:cs="??_GB2312"/>
          <w:b/>
          <w:bCs/>
          <w:sz w:val="32"/>
          <w:szCs w:val="32"/>
        </w:rPr>
      </w:pPr>
    </w:p>
    <w:p w:rsidR="00AE44BC" w:rsidRPr="00EE215D" w:rsidRDefault="00AE44BC">
      <w:pPr>
        <w:snapToGrid w:val="0"/>
        <w:spacing w:line="560" w:lineRule="exact"/>
        <w:ind w:firstLineChars="200" w:firstLine="643"/>
        <w:rPr>
          <w:rFonts w:ascii="仿宋_GB2312" w:eastAsia="仿宋_GB2312" w:hAnsi="宋体"/>
          <w:b/>
          <w:bCs/>
          <w:sz w:val="32"/>
          <w:szCs w:val="32"/>
        </w:rPr>
      </w:pPr>
      <w:r w:rsidRPr="00EE215D">
        <w:rPr>
          <w:rFonts w:ascii="仿宋_GB2312" w:eastAsia="仿宋_GB2312" w:hAnsi="宋体" w:cs="??_GB2312" w:hint="eastAsia"/>
          <w:b/>
          <w:bCs/>
          <w:sz w:val="32"/>
          <w:szCs w:val="32"/>
        </w:rPr>
        <w:t>第三部分塔什库尔干县审计局</w:t>
      </w:r>
      <w:r w:rsidRPr="00EE215D">
        <w:rPr>
          <w:rFonts w:ascii="仿宋_GB2312" w:eastAsia="仿宋_GB2312" w:hAnsi="宋体" w:cs="??_GB2312"/>
          <w:b/>
          <w:bCs/>
          <w:sz w:val="32"/>
          <w:szCs w:val="32"/>
        </w:rPr>
        <w:t>2016</w:t>
      </w:r>
      <w:r w:rsidRPr="00EE215D">
        <w:rPr>
          <w:rFonts w:ascii="仿宋_GB2312" w:eastAsia="仿宋_GB2312" w:hAnsi="宋体" w:cs="??_GB2312" w:hint="eastAsia"/>
          <w:b/>
          <w:bCs/>
          <w:sz w:val="32"/>
          <w:szCs w:val="32"/>
        </w:rPr>
        <w:t>年度部门决算情况说明</w:t>
      </w:r>
    </w:p>
    <w:p w:rsidR="00AE44BC" w:rsidRPr="00EE215D" w:rsidRDefault="00AE44BC">
      <w:pPr>
        <w:snapToGrid w:val="0"/>
        <w:spacing w:line="560" w:lineRule="exact"/>
        <w:ind w:leftChars="71" w:left="149" w:firstLineChars="150" w:firstLine="480"/>
        <w:rPr>
          <w:rFonts w:ascii="仿宋_GB2312" w:eastAsia="仿宋_GB2312" w:hAnsi="宋体"/>
          <w:sz w:val="32"/>
          <w:szCs w:val="32"/>
        </w:rPr>
      </w:pPr>
      <w:r w:rsidRPr="00EE215D">
        <w:rPr>
          <w:rFonts w:ascii="仿宋_GB2312" w:eastAsia="仿宋_GB2312" w:hAnsi="宋体" w:cs="??_GB2312" w:hint="eastAsia"/>
          <w:sz w:val="32"/>
          <w:szCs w:val="32"/>
        </w:rPr>
        <w:t>一、部门收入支出决算总体情况说明：</w:t>
      </w:r>
    </w:p>
    <w:p w:rsidR="00AE44BC" w:rsidRPr="00EE215D" w:rsidRDefault="00AE44BC">
      <w:pPr>
        <w:snapToGrid w:val="0"/>
        <w:spacing w:line="560" w:lineRule="exact"/>
        <w:ind w:leftChars="71" w:left="149" w:firstLineChars="150" w:firstLine="480"/>
        <w:rPr>
          <w:rFonts w:ascii="仿宋_GB2312" w:eastAsia="仿宋_GB2312" w:hAnsi="宋体"/>
          <w:sz w:val="32"/>
          <w:szCs w:val="32"/>
        </w:rPr>
      </w:pPr>
      <w:r w:rsidRPr="00EE215D">
        <w:rPr>
          <w:rFonts w:ascii="仿宋_GB2312" w:eastAsia="仿宋_GB2312" w:hAnsi="宋体" w:cs="??_GB2312"/>
          <w:sz w:val="32"/>
          <w:szCs w:val="32"/>
        </w:rPr>
        <w:t>2016</w:t>
      </w:r>
      <w:r w:rsidRPr="00EE215D">
        <w:rPr>
          <w:rFonts w:ascii="仿宋_GB2312" w:eastAsia="仿宋_GB2312" w:hAnsi="宋体" w:cs="??_GB2312" w:hint="eastAsia"/>
          <w:sz w:val="32"/>
          <w:szCs w:val="32"/>
        </w:rPr>
        <w:t>年全年收入合计</w:t>
      </w:r>
      <w:r w:rsidRPr="00EE215D">
        <w:rPr>
          <w:rFonts w:ascii="仿宋_GB2312" w:eastAsia="仿宋_GB2312" w:hAnsi="宋体" w:cs="??_GB2312"/>
          <w:sz w:val="32"/>
          <w:szCs w:val="32"/>
        </w:rPr>
        <w:t>2404714.65</w:t>
      </w:r>
      <w:r w:rsidRPr="00EE215D">
        <w:rPr>
          <w:rFonts w:ascii="仿宋_GB2312" w:eastAsia="仿宋_GB2312" w:hAnsi="宋体" w:cs="??_GB2312" w:hint="eastAsia"/>
          <w:sz w:val="32"/>
          <w:szCs w:val="32"/>
        </w:rPr>
        <w:t>元，支出合计</w:t>
      </w:r>
      <w:r w:rsidRPr="00EE215D">
        <w:rPr>
          <w:rFonts w:ascii="仿宋_GB2312" w:eastAsia="仿宋_GB2312" w:hAnsi="宋体" w:cs="??_GB2312"/>
          <w:sz w:val="32"/>
          <w:szCs w:val="32"/>
        </w:rPr>
        <w:t>2404714.65</w:t>
      </w:r>
      <w:r w:rsidRPr="00EE215D">
        <w:rPr>
          <w:rFonts w:ascii="仿宋_GB2312" w:eastAsia="仿宋_GB2312" w:hAnsi="宋体" w:cs="??_GB2312" w:hint="eastAsia"/>
          <w:sz w:val="32"/>
          <w:szCs w:val="32"/>
        </w:rPr>
        <w:t>元，其中基本支出</w:t>
      </w:r>
      <w:r w:rsidRPr="00EE215D">
        <w:rPr>
          <w:rFonts w:ascii="仿宋_GB2312" w:eastAsia="仿宋_GB2312" w:hAnsi="宋体" w:cs="??_GB2312"/>
          <w:sz w:val="32"/>
          <w:szCs w:val="32"/>
        </w:rPr>
        <w:t>2251514.65</w:t>
      </w:r>
      <w:r w:rsidRPr="00EE215D">
        <w:rPr>
          <w:rFonts w:ascii="仿宋_GB2312" w:eastAsia="仿宋_GB2312" w:hAnsi="宋体" w:cs="??_GB2312" w:hint="eastAsia"/>
          <w:sz w:val="32"/>
          <w:szCs w:val="32"/>
        </w:rPr>
        <w:t>元，项目支出</w:t>
      </w:r>
      <w:r w:rsidRPr="00EE215D">
        <w:rPr>
          <w:rFonts w:ascii="仿宋_GB2312" w:eastAsia="仿宋_GB2312" w:hAnsi="宋体" w:cs="??_GB2312"/>
          <w:sz w:val="32"/>
          <w:szCs w:val="32"/>
        </w:rPr>
        <w:t>153200</w:t>
      </w:r>
      <w:r w:rsidRPr="00EE215D">
        <w:rPr>
          <w:rFonts w:ascii="仿宋_GB2312" w:eastAsia="仿宋_GB2312" w:hAnsi="宋体" w:cs="??_GB2312" w:hint="eastAsia"/>
          <w:sz w:val="32"/>
          <w:szCs w:val="32"/>
        </w:rPr>
        <w:t>元。</w:t>
      </w:r>
    </w:p>
    <w:bookmarkEnd w:id="1"/>
    <w:p w:rsidR="00AE44BC" w:rsidRPr="00EE215D" w:rsidRDefault="00AE44BC">
      <w:pPr>
        <w:numPr>
          <w:ilvl w:val="0"/>
          <w:numId w:val="3"/>
        </w:numPr>
        <w:snapToGrid w:val="0"/>
        <w:spacing w:line="560" w:lineRule="exact"/>
        <w:rPr>
          <w:rFonts w:ascii="仿宋_GB2312" w:eastAsia="仿宋_GB2312" w:hAnsi="宋体"/>
          <w:sz w:val="32"/>
          <w:szCs w:val="32"/>
        </w:rPr>
      </w:pPr>
      <w:r w:rsidRPr="00EE215D">
        <w:rPr>
          <w:rFonts w:ascii="仿宋_GB2312" w:eastAsia="仿宋_GB2312" w:hAnsi="宋体" w:cs="??_GB2312" w:hint="eastAsia"/>
          <w:sz w:val="32"/>
          <w:szCs w:val="32"/>
        </w:rPr>
        <w:t>收入情况说明</w:t>
      </w:r>
    </w:p>
    <w:p w:rsidR="00AE44BC" w:rsidRPr="00EE215D" w:rsidRDefault="00AE44BC">
      <w:pPr>
        <w:snapToGrid w:val="0"/>
        <w:spacing w:line="560" w:lineRule="exact"/>
        <w:ind w:leftChars="70" w:left="147" w:firstLineChars="150" w:firstLine="480"/>
        <w:rPr>
          <w:rFonts w:ascii="仿宋_GB2312" w:eastAsia="仿宋_GB2312" w:hAnsi="宋体"/>
          <w:sz w:val="32"/>
          <w:szCs w:val="32"/>
        </w:rPr>
      </w:pPr>
      <w:r w:rsidRPr="00EE215D">
        <w:rPr>
          <w:rFonts w:ascii="仿宋_GB2312" w:eastAsia="仿宋_GB2312" w:hAnsi="宋体" w:cs="??_GB2312"/>
          <w:sz w:val="32"/>
          <w:szCs w:val="32"/>
        </w:rPr>
        <w:t>2016</w:t>
      </w:r>
      <w:r w:rsidRPr="00EE215D">
        <w:rPr>
          <w:rFonts w:ascii="仿宋_GB2312" w:eastAsia="仿宋_GB2312" w:hAnsi="宋体" w:cs="??_GB2312" w:hint="eastAsia"/>
          <w:sz w:val="32"/>
          <w:szCs w:val="32"/>
        </w:rPr>
        <w:t>年本年收入合计</w:t>
      </w:r>
      <w:r w:rsidRPr="00EE215D">
        <w:rPr>
          <w:rFonts w:ascii="仿宋_GB2312" w:eastAsia="仿宋_GB2312" w:hAnsi="宋体" w:cs="??_GB2312"/>
          <w:sz w:val="32"/>
          <w:szCs w:val="32"/>
        </w:rPr>
        <w:t>2404714.65</w:t>
      </w:r>
      <w:r w:rsidRPr="00EE215D">
        <w:rPr>
          <w:rFonts w:ascii="仿宋_GB2312" w:eastAsia="仿宋_GB2312" w:hAnsi="宋体" w:cs="??_GB2312" w:hint="eastAsia"/>
          <w:sz w:val="32"/>
          <w:szCs w:val="32"/>
        </w:rPr>
        <w:t>元，其中：财政拨款收入</w:t>
      </w:r>
      <w:r w:rsidRPr="00EE215D">
        <w:rPr>
          <w:rFonts w:ascii="仿宋_GB2312" w:eastAsia="仿宋_GB2312" w:hAnsi="宋体" w:cs="??_GB2312"/>
          <w:sz w:val="32"/>
          <w:szCs w:val="32"/>
        </w:rPr>
        <w:t>2404714.65</w:t>
      </w:r>
      <w:r w:rsidRPr="00EE215D">
        <w:rPr>
          <w:rFonts w:ascii="仿宋_GB2312" w:eastAsia="仿宋_GB2312" w:hAnsi="宋体" w:cs="??_GB2312" w:hint="eastAsia"/>
          <w:sz w:val="32"/>
          <w:szCs w:val="32"/>
        </w:rPr>
        <w:t>元，事业收入</w:t>
      </w:r>
      <w:r w:rsidRPr="00EE215D">
        <w:rPr>
          <w:rFonts w:ascii="仿宋_GB2312" w:eastAsia="仿宋_GB2312" w:hAnsi="宋体" w:cs="??_GB2312"/>
          <w:sz w:val="32"/>
          <w:szCs w:val="32"/>
        </w:rPr>
        <w:t>0</w:t>
      </w:r>
      <w:r w:rsidRPr="00EE215D">
        <w:rPr>
          <w:rFonts w:ascii="仿宋_GB2312" w:eastAsia="仿宋_GB2312" w:hAnsi="宋体" w:cs="??_GB2312" w:hint="eastAsia"/>
          <w:sz w:val="32"/>
          <w:szCs w:val="32"/>
        </w:rPr>
        <w:t>元，经营收入</w:t>
      </w:r>
      <w:r w:rsidRPr="00EE215D">
        <w:rPr>
          <w:rFonts w:ascii="仿宋_GB2312" w:eastAsia="仿宋_GB2312" w:hAnsi="宋体" w:cs="??_GB2312"/>
          <w:sz w:val="32"/>
          <w:szCs w:val="32"/>
        </w:rPr>
        <w:t>0</w:t>
      </w:r>
      <w:r w:rsidRPr="00EE215D">
        <w:rPr>
          <w:rFonts w:ascii="仿宋_GB2312" w:eastAsia="仿宋_GB2312" w:hAnsi="宋体" w:cs="??_GB2312" w:hint="eastAsia"/>
          <w:sz w:val="32"/>
          <w:szCs w:val="32"/>
        </w:rPr>
        <w:t>元，其他收入</w:t>
      </w:r>
      <w:r w:rsidRPr="00EE215D">
        <w:rPr>
          <w:rFonts w:ascii="仿宋_GB2312" w:eastAsia="仿宋_GB2312" w:hAnsi="宋体" w:cs="??_GB2312"/>
          <w:sz w:val="32"/>
          <w:szCs w:val="32"/>
        </w:rPr>
        <w:t>0</w:t>
      </w:r>
      <w:r w:rsidRPr="00EE215D">
        <w:rPr>
          <w:rFonts w:ascii="仿宋_GB2312" w:eastAsia="仿宋_GB2312" w:hAnsi="宋体" w:cs="??_GB2312" w:hint="eastAsia"/>
          <w:sz w:val="32"/>
          <w:szCs w:val="32"/>
        </w:rPr>
        <w:t>元。</w:t>
      </w:r>
    </w:p>
    <w:p w:rsidR="00AE44BC" w:rsidRPr="00EE215D" w:rsidRDefault="00AE44BC">
      <w:pPr>
        <w:snapToGrid w:val="0"/>
        <w:spacing w:line="560" w:lineRule="exact"/>
        <w:ind w:leftChars="70" w:left="147" w:firstLineChars="150" w:firstLine="480"/>
        <w:rPr>
          <w:rFonts w:ascii="仿宋_GB2312" w:eastAsia="仿宋_GB2312" w:hAnsi="宋体"/>
          <w:sz w:val="32"/>
          <w:szCs w:val="32"/>
        </w:rPr>
      </w:pPr>
      <w:r w:rsidRPr="00EE215D">
        <w:rPr>
          <w:rFonts w:ascii="仿宋_GB2312" w:eastAsia="仿宋_GB2312" w:hAnsi="宋体" w:cs="??_GB2312" w:hint="eastAsia"/>
          <w:sz w:val="32"/>
          <w:szCs w:val="32"/>
        </w:rPr>
        <w:t>三、支出情况说明</w:t>
      </w:r>
    </w:p>
    <w:p w:rsidR="00AE44BC" w:rsidRPr="00EE215D" w:rsidRDefault="00AE44BC">
      <w:pPr>
        <w:snapToGrid w:val="0"/>
        <w:spacing w:line="560" w:lineRule="exact"/>
        <w:ind w:leftChars="100" w:left="210" w:firstLineChars="150" w:firstLine="480"/>
        <w:rPr>
          <w:rFonts w:ascii="仿宋_GB2312" w:eastAsia="仿宋_GB2312" w:hAnsi="宋体"/>
          <w:sz w:val="32"/>
          <w:szCs w:val="32"/>
        </w:rPr>
      </w:pPr>
      <w:r w:rsidRPr="00EE215D">
        <w:rPr>
          <w:rFonts w:ascii="仿宋_GB2312" w:eastAsia="仿宋_GB2312" w:hAnsi="宋体" w:cs="??_GB2312" w:hint="eastAsia"/>
          <w:sz w:val="32"/>
          <w:szCs w:val="32"/>
        </w:rPr>
        <w:t>本年支出合计</w:t>
      </w:r>
      <w:r w:rsidRPr="00EE215D">
        <w:rPr>
          <w:rFonts w:ascii="仿宋_GB2312" w:eastAsia="仿宋_GB2312" w:hAnsi="宋体" w:cs="??_GB2312"/>
          <w:sz w:val="32"/>
          <w:szCs w:val="32"/>
        </w:rPr>
        <w:t>2404714.65</w:t>
      </w:r>
      <w:r w:rsidRPr="00EE215D">
        <w:rPr>
          <w:rFonts w:ascii="仿宋_GB2312" w:eastAsia="仿宋_GB2312" w:hAnsi="宋体" w:cs="??_GB2312" w:hint="eastAsia"/>
          <w:sz w:val="32"/>
          <w:szCs w:val="32"/>
        </w:rPr>
        <w:t>元，其中：基本支出</w:t>
      </w:r>
      <w:r w:rsidRPr="00EE215D">
        <w:rPr>
          <w:rFonts w:ascii="仿宋_GB2312" w:eastAsia="仿宋_GB2312" w:hAnsi="宋体" w:cs="??_GB2312"/>
          <w:sz w:val="32"/>
          <w:szCs w:val="32"/>
        </w:rPr>
        <w:t>2251514.65</w:t>
      </w:r>
      <w:r w:rsidRPr="00EE215D">
        <w:rPr>
          <w:rFonts w:ascii="仿宋_GB2312" w:eastAsia="仿宋_GB2312" w:hAnsi="宋体" w:cs="??_GB2312" w:hint="eastAsia"/>
          <w:sz w:val="32"/>
          <w:szCs w:val="32"/>
        </w:rPr>
        <w:t>元，项目支出</w:t>
      </w:r>
      <w:r w:rsidRPr="00EE215D">
        <w:rPr>
          <w:rFonts w:ascii="仿宋_GB2312" w:eastAsia="仿宋_GB2312" w:hAnsi="宋体" w:cs="??_GB2312"/>
          <w:sz w:val="32"/>
          <w:szCs w:val="32"/>
        </w:rPr>
        <w:t>153200</w:t>
      </w:r>
      <w:r w:rsidRPr="00EE215D">
        <w:rPr>
          <w:rFonts w:ascii="仿宋_GB2312" w:eastAsia="仿宋_GB2312" w:hAnsi="宋体" w:cs="??_GB2312" w:hint="eastAsia"/>
          <w:sz w:val="32"/>
          <w:szCs w:val="32"/>
        </w:rPr>
        <w:t>元（地方审计专项经费），经营支出</w:t>
      </w:r>
      <w:r w:rsidRPr="00EE215D">
        <w:rPr>
          <w:rFonts w:ascii="仿宋_GB2312" w:eastAsia="仿宋_GB2312" w:hAnsi="宋体" w:cs="??_GB2312"/>
          <w:sz w:val="32"/>
          <w:szCs w:val="32"/>
        </w:rPr>
        <w:t>0</w:t>
      </w:r>
      <w:r w:rsidRPr="00EE215D">
        <w:rPr>
          <w:rFonts w:ascii="仿宋_GB2312" w:eastAsia="仿宋_GB2312" w:hAnsi="宋体" w:cs="??_GB2312" w:hint="eastAsia"/>
          <w:sz w:val="32"/>
          <w:szCs w:val="32"/>
        </w:rPr>
        <w:t>元。</w:t>
      </w:r>
    </w:p>
    <w:p w:rsidR="00AE44BC" w:rsidRPr="00EE215D" w:rsidRDefault="00AE44BC">
      <w:pPr>
        <w:snapToGrid w:val="0"/>
        <w:spacing w:line="560" w:lineRule="exact"/>
        <w:ind w:leftChars="100" w:left="210" w:firstLineChars="150" w:firstLine="480"/>
        <w:rPr>
          <w:rFonts w:ascii="仿宋_GB2312" w:eastAsia="仿宋_GB2312" w:hAnsi="宋体"/>
          <w:sz w:val="32"/>
          <w:szCs w:val="32"/>
        </w:rPr>
      </w:pPr>
      <w:r w:rsidRPr="00EE215D">
        <w:rPr>
          <w:rFonts w:ascii="仿宋_GB2312" w:eastAsia="仿宋_GB2312" w:hAnsi="宋体" w:cs="??_GB2312" w:hint="eastAsia"/>
          <w:sz w:val="32"/>
          <w:szCs w:val="32"/>
        </w:rPr>
        <w:t>四、年末结转结余情况说明</w:t>
      </w:r>
    </w:p>
    <w:p w:rsidR="00AE44BC" w:rsidRPr="00EE215D" w:rsidRDefault="00AE44BC">
      <w:pPr>
        <w:snapToGrid w:val="0"/>
        <w:spacing w:line="560" w:lineRule="exact"/>
        <w:ind w:leftChars="71" w:left="149" w:firstLineChars="150" w:firstLine="480"/>
        <w:rPr>
          <w:rFonts w:ascii="仿宋_GB2312" w:eastAsia="仿宋_GB2312" w:hAnsi="宋体"/>
          <w:sz w:val="32"/>
          <w:szCs w:val="32"/>
        </w:rPr>
      </w:pPr>
      <w:r w:rsidRPr="00EE215D">
        <w:rPr>
          <w:rFonts w:ascii="仿宋_GB2312" w:eastAsia="仿宋_GB2312" w:hAnsi="宋体" w:cs="??_GB2312"/>
          <w:sz w:val="32"/>
          <w:szCs w:val="32"/>
        </w:rPr>
        <w:t>2016</w:t>
      </w:r>
      <w:r w:rsidRPr="00EE215D">
        <w:rPr>
          <w:rFonts w:ascii="仿宋_GB2312" w:eastAsia="仿宋_GB2312" w:hAnsi="宋体" w:cs="??_GB2312" w:hint="eastAsia"/>
          <w:sz w:val="32"/>
          <w:szCs w:val="32"/>
        </w:rPr>
        <w:t>年结转结余资金</w:t>
      </w:r>
      <w:r w:rsidRPr="00EE215D">
        <w:rPr>
          <w:rFonts w:ascii="仿宋_GB2312" w:eastAsia="仿宋_GB2312" w:hAnsi="宋体" w:cs="??_GB2312"/>
          <w:sz w:val="32"/>
          <w:szCs w:val="32"/>
        </w:rPr>
        <w:t>0</w:t>
      </w:r>
      <w:r w:rsidRPr="00EE215D">
        <w:rPr>
          <w:rFonts w:ascii="仿宋_GB2312" w:eastAsia="仿宋_GB2312" w:hAnsi="宋体" w:cs="??_GB2312" w:hint="eastAsia"/>
          <w:sz w:val="32"/>
          <w:szCs w:val="32"/>
        </w:rPr>
        <w:t>元（其中：财政拨款基本支出结转结余</w:t>
      </w:r>
      <w:r w:rsidRPr="00EE215D">
        <w:rPr>
          <w:rFonts w:ascii="仿宋_GB2312" w:eastAsia="仿宋_GB2312" w:hAnsi="宋体" w:cs="??_GB2312"/>
          <w:sz w:val="32"/>
          <w:szCs w:val="32"/>
        </w:rPr>
        <w:t>0</w:t>
      </w:r>
      <w:r w:rsidRPr="00EE215D">
        <w:rPr>
          <w:rFonts w:ascii="仿宋_GB2312" w:eastAsia="仿宋_GB2312" w:hAnsi="宋体" w:cs="??_GB2312" w:hint="eastAsia"/>
          <w:sz w:val="32"/>
          <w:szCs w:val="32"/>
        </w:rPr>
        <w:t>元，主要为无，项目支出结转结余</w:t>
      </w:r>
      <w:r w:rsidRPr="00EE215D">
        <w:rPr>
          <w:rFonts w:ascii="仿宋_GB2312" w:eastAsia="仿宋_GB2312" w:hAnsi="宋体" w:cs="??_GB2312"/>
          <w:sz w:val="32"/>
          <w:szCs w:val="32"/>
        </w:rPr>
        <w:t>0</w:t>
      </w:r>
      <w:r w:rsidRPr="00EE215D">
        <w:rPr>
          <w:rFonts w:ascii="仿宋_GB2312" w:eastAsia="仿宋_GB2312" w:hAnsi="宋体" w:cs="??_GB2312" w:hint="eastAsia"/>
          <w:sz w:val="32"/>
          <w:szCs w:val="32"/>
        </w:rPr>
        <w:t>元，主要为无）。</w:t>
      </w:r>
    </w:p>
    <w:p w:rsidR="00AE44BC" w:rsidRPr="00EE215D" w:rsidRDefault="00AE44BC">
      <w:pPr>
        <w:numPr>
          <w:ilvl w:val="0"/>
          <w:numId w:val="4"/>
        </w:numPr>
        <w:snapToGrid w:val="0"/>
        <w:spacing w:line="560" w:lineRule="exact"/>
        <w:ind w:firstLineChars="200" w:firstLine="640"/>
        <w:rPr>
          <w:rFonts w:ascii="仿宋_GB2312" w:eastAsia="仿宋_GB2312" w:hAnsi="宋体" w:cs="??_GB2312"/>
          <w:sz w:val="32"/>
          <w:szCs w:val="32"/>
        </w:rPr>
      </w:pPr>
      <w:r w:rsidRPr="00EE215D">
        <w:rPr>
          <w:rFonts w:ascii="仿宋_GB2312" w:eastAsia="仿宋_GB2312" w:hAnsi="宋体" w:hint="eastAsia"/>
          <w:sz w:val="32"/>
          <w:szCs w:val="32"/>
        </w:rPr>
        <w:t>“三公”经费、会议费和培训费支出情况说明</w:t>
      </w:r>
    </w:p>
    <w:p w:rsidR="00AE44BC" w:rsidRPr="00EE215D" w:rsidRDefault="00AE44BC">
      <w:pPr>
        <w:snapToGrid w:val="0"/>
        <w:spacing w:line="560" w:lineRule="exact"/>
        <w:ind w:firstLineChars="200" w:firstLine="640"/>
        <w:rPr>
          <w:rFonts w:ascii="仿宋_GB2312" w:eastAsia="仿宋_GB2312" w:hAnsi="宋体"/>
          <w:sz w:val="32"/>
          <w:szCs w:val="32"/>
        </w:rPr>
      </w:pPr>
      <w:r w:rsidRPr="00EE215D">
        <w:rPr>
          <w:rFonts w:ascii="仿宋_GB2312" w:eastAsia="仿宋_GB2312" w:hAnsi="宋体" w:cs="??_GB2312"/>
          <w:sz w:val="32"/>
          <w:szCs w:val="32"/>
        </w:rPr>
        <w:t>2016</w:t>
      </w:r>
      <w:r w:rsidRPr="00EE215D">
        <w:rPr>
          <w:rFonts w:ascii="仿宋_GB2312" w:eastAsia="仿宋_GB2312" w:hAnsi="宋体" w:cs="??_GB2312" w:hint="eastAsia"/>
          <w:sz w:val="32"/>
          <w:szCs w:val="32"/>
        </w:rPr>
        <w:t>年“三公”经费实际支出</w:t>
      </w:r>
      <w:r w:rsidRPr="00EE215D">
        <w:rPr>
          <w:rFonts w:ascii="仿宋_GB2312" w:eastAsia="仿宋_GB2312" w:hAnsi="宋体" w:cs="??_GB2312"/>
          <w:sz w:val="32"/>
          <w:szCs w:val="32"/>
        </w:rPr>
        <w:t>20000</w:t>
      </w:r>
      <w:r w:rsidRPr="00EE215D">
        <w:rPr>
          <w:rFonts w:ascii="仿宋_GB2312" w:eastAsia="仿宋_GB2312" w:hAnsi="宋体" w:cs="??_GB2312" w:hint="eastAsia"/>
          <w:sz w:val="32"/>
          <w:szCs w:val="32"/>
        </w:rPr>
        <w:t>元，其中：因公出国（境）费用</w:t>
      </w:r>
      <w:r w:rsidRPr="00EE215D">
        <w:rPr>
          <w:rFonts w:ascii="仿宋_GB2312" w:eastAsia="仿宋_GB2312" w:hAnsi="宋体" w:cs="??_GB2312"/>
          <w:sz w:val="32"/>
          <w:szCs w:val="32"/>
        </w:rPr>
        <w:t>0</w:t>
      </w:r>
      <w:r w:rsidRPr="00EE215D">
        <w:rPr>
          <w:rFonts w:ascii="仿宋_GB2312" w:eastAsia="仿宋_GB2312" w:hAnsi="宋体" w:cs="??_GB2312" w:hint="eastAsia"/>
          <w:sz w:val="32"/>
          <w:szCs w:val="32"/>
        </w:rPr>
        <w:t>元，共组团</w:t>
      </w:r>
      <w:r w:rsidRPr="00EE215D">
        <w:rPr>
          <w:rFonts w:ascii="仿宋_GB2312" w:eastAsia="仿宋_GB2312" w:hAnsi="宋体" w:cs="??_GB2312"/>
          <w:sz w:val="32"/>
          <w:szCs w:val="32"/>
        </w:rPr>
        <w:t>0</w:t>
      </w:r>
      <w:r w:rsidRPr="00EE215D">
        <w:rPr>
          <w:rFonts w:ascii="仿宋_GB2312" w:eastAsia="仿宋_GB2312" w:hAnsi="宋体" w:cs="??_GB2312" w:hint="eastAsia"/>
          <w:sz w:val="32"/>
          <w:szCs w:val="32"/>
        </w:rPr>
        <w:t>批次</w:t>
      </w:r>
      <w:r w:rsidRPr="00EE215D">
        <w:rPr>
          <w:rFonts w:ascii="仿宋_GB2312" w:eastAsia="仿宋_GB2312" w:hAnsi="宋体" w:cs="??_GB2312"/>
          <w:sz w:val="32"/>
          <w:szCs w:val="32"/>
        </w:rPr>
        <w:t>0</w:t>
      </w:r>
      <w:r w:rsidRPr="00EE215D">
        <w:rPr>
          <w:rFonts w:ascii="仿宋_GB2312" w:eastAsia="仿宋_GB2312" w:hAnsi="宋体" w:cs="??_GB2312" w:hint="eastAsia"/>
          <w:sz w:val="32"/>
          <w:szCs w:val="32"/>
        </w:rPr>
        <w:t>人次</w:t>
      </w:r>
      <w:r w:rsidRPr="00EE215D">
        <w:rPr>
          <w:rFonts w:ascii="仿宋_GB2312" w:eastAsia="仿宋_GB2312" w:hAnsi="宋体" w:cs="??_GB2312"/>
          <w:sz w:val="32"/>
          <w:szCs w:val="32"/>
        </w:rPr>
        <w:t>,</w:t>
      </w:r>
      <w:r w:rsidRPr="00EE215D">
        <w:rPr>
          <w:rFonts w:ascii="仿宋_GB2312" w:eastAsia="仿宋_GB2312" w:hAnsi="宋体" w:cs="??_GB2312" w:hint="eastAsia"/>
          <w:sz w:val="32"/>
          <w:szCs w:val="32"/>
        </w:rPr>
        <w:t>出国事由：无；公务接待费</w:t>
      </w:r>
      <w:r w:rsidRPr="00EE215D">
        <w:rPr>
          <w:rFonts w:ascii="仿宋_GB2312" w:eastAsia="仿宋_GB2312" w:hAnsi="宋体" w:cs="??_GB2312"/>
          <w:sz w:val="32"/>
          <w:szCs w:val="32"/>
        </w:rPr>
        <w:t>0</w:t>
      </w:r>
      <w:r w:rsidRPr="00EE215D">
        <w:rPr>
          <w:rFonts w:ascii="仿宋_GB2312" w:eastAsia="仿宋_GB2312" w:hAnsi="宋体" w:cs="??_GB2312" w:hint="eastAsia"/>
          <w:sz w:val="32"/>
          <w:szCs w:val="32"/>
        </w:rPr>
        <w:t>元，共接待</w:t>
      </w:r>
      <w:r w:rsidRPr="00EE215D">
        <w:rPr>
          <w:rFonts w:ascii="仿宋_GB2312" w:eastAsia="仿宋_GB2312" w:hAnsi="宋体" w:cs="??_GB2312"/>
          <w:sz w:val="32"/>
          <w:szCs w:val="32"/>
        </w:rPr>
        <w:t>0</w:t>
      </w:r>
      <w:r w:rsidRPr="00EE215D">
        <w:rPr>
          <w:rFonts w:ascii="仿宋_GB2312" w:eastAsia="仿宋_GB2312" w:hAnsi="宋体" w:cs="??_GB2312" w:hint="eastAsia"/>
          <w:sz w:val="32"/>
          <w:szCs w:val="32"/>
        </w:rPr>
        <w:t>批次</w:t>
      </w:r>
      <w:r w:rsidRPr="00EE215D">
        <w:rPr>
          <w:rFonts w:ascii="仿宋_GB2312" w:eastAsia="仿宋_GB2312" w:hAnsi="宋体" w:cs="??_GB2312"/>
          <w:sz w:val="32"/>
          <w:szCs w:val="32"/>
        </w:rPr>
        <w:t>0</w:t>
      </w:r>
      <w:r w:rsidRPr="00EE215D">
        <w:rPr>
          <w:rFonts w:ascii="仿宋_GB2312" w:eastAsia="仿宋_GB2312" w:hAnsi="宋体" w:cs="??_GB2312" w:hint="eastAsia"/>
          <w:sz w:val="32"/>
          <w:szCs w:val="32"/>
        </w:rPr>
        <w:t>人次；公务用车购置</w:t>
      </w:r>
      <w:r w:rsidRPr="00EE215D">
        <w:rPr>
          <w:rFonts w:ascii="仿宋_GB2312" w:eastAsia="仿宋_GB2312" w:hAnsi="宋体" w:cs="??_GB2312"/>
          <w:sz w:val="32"/>
          <w:szCs w:val="32"/>
        </w:rPr>
        <w:t>0</w:t>
      </w:r>
      <w:r w:rsidRPr="00EE215D">
        <w:rPr>
          <w:rFonts w:ascii="仿宋_GB2312" w:eastAsia="仿宋_GB2312" w:hAnsi="宋体" w:cs="??_GB2312" w:hint="eastAsia"/>
          <w:sz w:val="32"/>
          <w:szCs w:val="32"/>
        </w:rPr>
        <w:t>元，年末公务用车保有量为</w:t>
      </w:r>
      <w:r w:rsidRPr="00EE215D">
        <w:rPr>
          <w:rFonts w:ascii="仿宋_GB2312" w:eastAsia="仿宋_GB2312" w:hAnsi="宋体" w:cs="??_GB2312"/>
          <w:sz w:val="32"/>
          <w:szCs w:val="32"/>
        </w:rPr>
        <w:t>1</w:t>
      </w:r>
      <w:r w:rsidRPr="00EE215D">
        <w:rPr>
          <w:rFonts w:ascii="仿宋_GB2312" w:eastAsia="仿宋_GB2312" w:hAnsi="宋体" w:cs="??_GB2312" w:hint="eastAsia"/>
          <w:sz w:val="32"/>
          <w:szCs w:val="32"/>
        </w:rPr>
        <w:t>辆；公务用车维护费</w:t>
      </w:r>
      <w:r w:rsidRPr="00EE215D">
        <w:rPr>
          <w:rFonts w:ascii="仿宋_GB2312" w:eastAsia="仿宋_GB2312" w:hAnsi="宋体" w:cs="??_GB2312"/>
          <w:sz w:val="32"/>
          <w:szCs w:val="32"/>
        </w:rPr>
        <w:t>20000</w:t>
      </w:r>
      <w:r w:rsidRPr="00EE215D">
        <w:rPr>
          <w:rFonts w:ascii="仿宋_GB2312" w:eastAsia="仿宋_GB2312" w:hAnsi="宋体" w:cs="??_GB2312" w:hint="eastAsia"/>
          <w:sz w:val="32"/>
          <w:szCs w:val="32"/>
        </w:rPr>
        <w:t>元。</w:t>
      </w:r>
    </w:p>
    <w:p w:rsidR="00AE44BC" w:rsidRPr="00EE215D" w:rsidRDefault="00AE44BC">
      <w:pPr>
        <w:snapToGrid w:val="0"/>
        <w:spacing w:line="560" w:lineRule="exact"/>
        <w:ind w:firstLineChars="200" w:firstLine="640"/>
        <w:rPr>
          <w:rFonts w:ascii="仿宋_GB2312" w:eastAsia="仿宋_GB2312" w:hAnsi="宋体" w:cs="??_GB2312"/>
          <w:sz w:val="32"/>
          <w:szCs w:val="32"/>
        </w:rPr>
      </w:pPr>
      <w:r w:rsidRPr="00EE215D">
        <w:rPr>
          <w:rFonts w:ascii="仿宋_GB2312" w:eastAsia="仿宋_GB2312" w:hAnsi="宋体" w:cs="??_GB2312" w:hint="eastAsia"/>
          <w:sz w:val="32"/>
          <w:szCs w:val="32"/>
        </w:rPr>
        <w:t>“三公”经费较上年相比少支出</w:t>
      </w:r>
      <w:r w:rsidRPr="00EE215D">
        <w:rPr>
          <w:rFonts w:ascii="仿宋_GB2312" w:eastAsia="仿宋_GB2312" w:hAnsi="宋体" w:cs="??_GB2312"/>
          <w:sz w:val="32"/>
          <w:szCs w:val="32"/>
        </w:rPr>
        <w:t>35000</w:t>
      </w:r>
      <w:r w:rsidRPr="00EE215D">
        <w:rPr>
          <w:rFonts w:ascii="仿宋_GB2312" w:eastAsia="仿宋_GB2312" w:hAnsi="宋体" w:cs="??_GB2312" w:hint="eastAsia"/>
          <w:sz w:val="32"/>
          <w:szCs w:val="32"/>
        </w:rPr>
        <w:t>元，其中：因公出国（境）费用多（少）支</w:t>
      </w:r>
      <w:r w:rsidRPr="00EE215D">
        <w:rPr>
          <w:rFonts w:ascii="仿宋_GB2312" w:eastAsia="仿宋_GB2312" w:hAnsi="宋体" w:cs="??_GB2312"/>
          <w:sz w:val="32"/>
          <w:szCs w:val="32"/>
        </w:rPr>
        <w:t>0</w:t>
      </w:r>
      <w:r w:rsidRPr="00EE215D">
        <w:rPr>
          <w:rFonts w:ascii="仿宋_GB2312" w:eastAsia="仿宋_GB2312" w:hAnsi="宋体" w:cs="??_GB2312" w:hint="eastAsia"/>
          <w:sz w:val="32"/>
          <w:szCs w:val="32"/>
        </w:rPr>
        <w:t>元；公务接待费多（少）支出</w:t>
      </w:r>
      <w:r w:rsidRPr="00EE215D">
        <w:rPr>
          <w:rFonts w:ascii="仿宋_GB2312" w:eastAsia="仿宋_GB2312" w:hAnsi="宋体" w:cs="??_GB2312"/>
          <w:sz w:val="32"/>
          <w:szCs w:val="32"/>
        </w:rPr>
        <w:t>0</w:t>
      </w:r>
      <w:r w:rsidRPr="00EE215D">
        <w:rPr>
          <w:rFonts w:ascii="仿宋_GB2312" w:eastAsia="仿宋_GB2312" w:hAnsi="宋体" w:cs="??_GB2312" w:hint="eastAsia"/>
          <w:sz w:val="32"/>
          <w:szCs w:val="32"/>
        </w:rPr>
        <w:t>元；公务用车购置费多（少）支出</w:t>
      </w:r>
      <w:r w:rsidRPr="00EE215D">
        <w:rPr>
          <w:rFonts w:ascii="仿宋_GB2312" w:eastAsia="仿宋_GB2312" w:hAnsi="宋体" w:cs="??_GB2312"/>
          <w:sz w:val="32"/>
          <w:szCs w:val="32"/>
        </w:rPr>
        <w:t>0</w:t>
      </w:r>
      <w:r w:rsidRPr="00EE215D">
        <w:rPr>
          <w:rFonts w:ascii="仿宋_GB2312" w:eastAsia="仿宋_GB2312" w:hAnsi="宋体" w:cs="??_GB2312" w:hint="eastAsia"/>
          <w:sz w:val="32"/>
          <w:szCs w:val="32"/>
        </w:rPr>
        <w:t>元；公务用车维护费少支出</w:t>
      </w:r>
      <w:r w:rsidRPr="00EE215D">
        <w:rPr>
          <w:rFonts w:ascii="仿宋_GB2312" w:eastAsia="仿宋_GB2312" w:hAnsi="宋体" w:cs="??_GB2312"/>
          <w:sz w:val="32"/>
          <w:szCs w:val="32"/>
        </w:rPr>
        <w:t>35000</w:t>
      </w:r>
      <w:r w:rsidRPr="00EE215D">
        <w:rPr>
          <w:rFonts w:ascii="仿宋_GB2312" w:eastAsia="仿宋_GB2312" w:hAnsi="宋体" w:cs="??_GB2312" w:hint="eastAsia"/>
          <w:sz w:val="32"/>
          <w:szCs w:val="32"/>
        </w:rPr>
        <w:t>元。主要原因为：减少用于保障审计组支出的费用。</w:t>
      </w:r>
    </w:p>
    <w:p w:rsidR="00AE44BC" w:rsidRPr="00EE215D" w:rsidRDefault="00AE44BC">
      <w:pPr>
        <w:snapToGrid w:val="0"/>
        <w:spacing w:line="560" w:lineRule="exact"/>
        <w:ind w:firstLineChars="200" w:firstLine="640"/>
        <w:rPr>
          <w:rFonts w:ascii="仿宋_GB2312" w:eastAsia="仿宋_GB2312" w:hAnsi="宋体" w:cs="??_GB2312"/>
          <w:sz w:val="32"/>
          <w:szCs w:val="32"/>
        </w:rPr>
      </w:pPr>
      <w:r w:rsidRPr="00EE215D">
        <w:rPr>
          <w:rFonts w:ascii="仿宋_GB2312" w:eastAsia="仿宋_GB2312" w:hAnsi="宋体" w:cs="??_GB2312"/>
          <w:sz w:val="32"/>
          <w:szCs w:val="32"/>
        </w:rPr>
        <w:t>2016</w:t>
      </w:r>
      <w:r w:rsidRPr="00EE215D">
        <w:rPr>
          <w:rFonts w:ascii="仿宋_GB2312" w:eastAsia="仿宋_GB2312" w:hAnsi="宋体" w:cs="??_GB2312" w:hint="eastAsia"/>
          <w:sz w:val="32"/>
          <w:szCs w:val="32"/>
        </w:rPr>
        <w:t>年会议费</w:t>
      </w:r>
      <w:r w:rsidRPr="00EE215D">
        <w:rPr>
          <w:rFonts w:ascii="仿宋_GB2312" w:eastAsia="仿宋_GB2312" w:hAnsi="宋体" w:cs="??_GB2312"/>
          <w:sz w:val="32"/>
          <w:szCs w:val="32"/>
        </w:rPr>
        <w:t>0</w:t>
      </w:r>
      <w:r w:rsidRPr="00EE215D">
        <w:rPr>
          <w:rFonts w:ascii="仿宋_GB2312" w:eastAsia="仿宋_GB2312" w:hAnsi="宋体" w:cs="??_GB2312" w:hint="eastAsia"/>
          <w:sz w:val="32"/>
          <w:szCs w:val="32"/>
        </w:rPr>
        <w:t>元，主要是：无。</w:t>
      </w:r>
    </w:p>
    <w:p w:rsidR="00AE44BC" w:rsidRPr="00EE215D" w:rsidRDefault="00AE44BC">
      <w:pPr>
        <w:snapToGrid w:val="0"/>
        <w:spacing w:line="560" w:lineRule="exact"/>
        <w:ind w:firstLineChars="200" w:firstLine="640"/>
        <w:rPr>
          <w:rFonts w:ascii="仿宋_GB2312" w:eastAsia="仿宋_GB2312" w:hAnsi="宋体" w:cs="??_GB2312"/>
          <w:sz w:val="32"/>
          <w:szCs w:val="32"/>
        </w:rPr>
      </w:pPr>
      <w:r w:rsidRPr="00EE215D">
        <w:rPr>
          <w:rFonts w:ascii="仿宋_GB2312" w:eastAsia="仿宋_GB2312" w:hAnsi="宋体" w:cs="??_GB2312"/>
          <w:sz w:val="32"/>
          <w:szCs w:val="32"/>
        </w:rPr>
        <w:t>2016</w:t>
      </w:r>
      <w:r w:rsidRPr="00EE215D">
        <w:rPr>
          <w:rFonts w:ascii="仿宋_GB2312" w:eastAsia="仿宋_GB2312" w:hAnsi="宋体" w:cs="??_GB2312" w:hint="eastAsia"/>
          <w:sz w:val="32"/>
          <w:szCs w:val="32"/>
        </w:rPr>
        <w:t>年培训费</w:t>
      </w:r>
      <w:r w:rsidRPr="00EE215D">
        <w:rPr>
          <w:rFonts w:ascii="仿宋_GB2312" w:eastAsia="仿宋_GB2312" w:hAnsi="宋体" w:cs="??_GB2312"/>
          <w:sz w:val="32"/>
          <w:szCs w:val="32"/>
        </w:rPr>
        <w:t>15000</w:t>
      </w:r>
      <w:r w:rsidRPr="00EE215D">
        <w:rPr>
          <w:rFonts w:ascii="仿宋_GB2312" w:eastAsia="仿宋_GB2312" w:hAnsi="宋体" w:cs="??_GB2312" w:hint="eastAsia"/>
          <w:sz w:val="32"/>
          <w:szCs w:val="32"/>
        </w:rPr>
        <w:t>元，主要是：干部职工的业务学习培训费。</w:t>
      </w:r>
    </w:p>
    <w:p w:rsidR="00AE44BC" w:rsidRPr="00EE215D" w:rsidRDefault="00AE44BC" w:rsidP="00EE215D">
      <w:pPr>
        <w:snapToGrid w:val="0"/>
        <w:spacing w:line="360" w:lineRule="auto"/>
        <w:ind w:firstLineChars="200" w:firstLine="640"/>
        <w:rPr>
          <w:rFonts w:ascii="仿宋_GB2312" w:eastAsia="仿宋_GB2312" w:hAnsi="宋体" w:cs="??_GB2312"/>
          <w:sz w:val="32"/>
          <w:szCs w:val="32"/>
        </w:rPr>
      </w:pPr>
      <w:r w:rsidRPr="00EE215D">
        <w:rPr>
          <w:rFonts w:ascii="仿宋_GB2312" w:eastAsia="仿宋_GB2312" w:hAnsi="宋体" w:cs="??_GB2312" w:hint="eastAsia"/>
          <w:sz w:val="32"/>
          <w:szCs w:val="32"/>
        </w:rPr>
        <w:t>六、预算执行情况说明</w:t>
      </w:r>
    </w:p>
    <w:p w:rsidR="00AE44BC" w:rsidRPr="00EE215D" w:rsidRDefault="00AE44BC">
      <w:pPr>
        <w:snapToGrid w:val="0"/>
        <w:spacing w:line="560" w:lineRule="exact"/>
        <w:ind w:firstLineChars="200" w:firstLine="640"/>
        <w:rPr>
          <w:rFonts w:ascii="仿宋_GB2312" w:eastAsia="仿宋_GB2312" w:hAnsi="宋体"/>
          <w:sz w:val="32"/>
          <w:szCs w:val="32"/>
        </w:rPr>
      </w:pPr>
      <w:r w:rsidRPr="00EE215D">
        <w:rPr>
          <w:rFonts w:ascii="仿宋_GB2312" w:eastAsia="仿宋_GB2312" w:hAnsi="宋体" w:cs="??_GB2312"/>
          <w:sz w:val="32"/>
          <w:szCs w:val="32"/>
        </w:rPr>
        <w:t>2016</w:t>
      </w:r>
      <w:r w:rsidRPr="00EE215D">
        <w:rPr>
          <w:rFonts w:ascii="仿宋_GB2312" w:eastAsia="仿宋_GB2312" w:hAnsi="宋体" w:cs="??_GB2312" w:hint="eastAsia"/>
          <w:sz w:val="32"/>
          <w:szCs w:val="32"/>
        </w:rPr>
        <w:t>年本年收入</w:t>
      </w:r>
      <w:r w:rsidRPr="00EE215D">
        <w:rPr>
          <w:rFonts w:ascii="仿宋_GB2312" w:eastAsia="仿宋_GB2312" w:hAnsi="宋体" w:cs="??_GB2312"/>
          <w:sz w:val="32"/>
          <w:szCs w:val="32"/>
        </w:rPr>
        <w:t>2404714.65</w:t>
      </w:r>
      <w:r w:rsidRPr="00EE215D">
        <w:rPr>
          <w:rFonts w:ascii="仿宋_GB2312" w:eastAsia="仿宋_GB2312" w:hAnsi="宋体" w:cs="??_GB2312" w:hint="eastAsia"/>
          <w:sz w:val="32"/>
          <w:szCs w:val="32"/>
        </w:rPr>
        <w:t>元，比</w:t>
      </w:r>
      <w:r w:rsidRPr="00EE215D">
        <w:rPr>
          <w:rFonts w:ascii="仿宋_GB2312" w:eastAsia="仿宋_GB2312" w:hAnsi="宋体" w:cs="??_GB2312"/>
          <w:sz w:val="32"/>
          <w:szCs w:val="32"/>
        </w:rPr>
        <w:t>2015</w:t>
      </w:r>
      <w:r w:rsidRPr="00EE215D">
        <w:rPr>
          <w:rFonts w:ascii="仿宋_GB2312" w:eastAsia="仿宋_GB2312" w:hAnsi="宋体" w:cs="??_GB2312" w:hint="eastAsia"/>
          <w:sz w:val="32"/>
          <w:szCs w:val="32"/>
        </w:rPr>
        <w:t>年增加</w:t>
      </w:r>
      <w:r w:rsidRPr="00EE215D">
        <w:rPr>
          <w:rFonts w:ascii="仿宋_GB2312" w:eastAsia="仿宋_GB2312" w:hAnsi="宋体" w:cs="??_GB2312"/>
          <w:sz w:val="32"/>
          <w:szCs w:val="32"/>
        </w:rPr>
        <w:t>945218.99</w:t>
      </w:r>
      <w:r w:rsidRPr="00EE215D">
        <w:rPr>
          <w:rFonts w:ascii="仿宋_GB2312" w:eastAsia="仿宋_GB2312" w:hAnsi="宋体" w:cs="??_GB2312" w:hint="eastAsia"/>
          <w:sz w:val="32"/>
          <w:szCs w:val="32"/>
        </w:rPr>
        <w:t>元，增加原因：工程审计费用增加。</w:t>
      </w:r>
    </w:p>
    <w:p w:rsidR="00AE44BC" w:rsidRPr="00EE215D" w:rsidRDefault="00AE44BC">
      <w:pPr>
        <w:snapToGrid w:val="0"/>
        <w:spacing w:line="560" w:lineRule="exact"/>
        <w:ind w:firstLineChars="200" w:firstLine="640"/>
        <w:rPr>
          <w:rFonts w:ascii="仿宋_GB2312" w:eastAsia="仿宋_GB2312" w:hAnsi="宋体"/>
          <w:sz w:val="32"/>
          <w:szCs w:val="32"/>
        </w:rPr>
      </w:pPr>
      <w:r w:rsidRPr="00EE215D">
        <w:rPr>
          <w:rFonts w:ascii="仿宋_GB2312" w:eastAsia="仿宋_GB2312" w:hAnsi="宋体" w:cs="??_GB2312"/>
          <w:sz w:val="32"/>
          <w:szCs w:val="32"/>
        </w:rPr>
        <w:t>2016</w:t>
      </w:r>
      <w:r w:rsidRPr="00EE215D">
        <w:rPr>
          <w:rFonts w:ascii="仿宋_GB2312" w:eastAsia="仿宋_GB2312" w:hAnsi="宋体" w:cs="??_GB2312" w:hint="eastAsia"/>
          <w:sz w:val="32"/>
          <w:szCs w:val="32"/>
        </w:rPr>
        <w:t>年本年支出</w:t>
      </w:r>
      <w:r w:rsidRPr="00EE215D">
        <w:rPr>
          <w:rFonts w:ascii="仿宋_GB2312" w:eastAsia="仿宋_GB2312" w:hAnsi="宋体" w:cs="??_GB2312"/>
          <w:sz w:val="32"/>
          <w:szCs w:val="32"/>
        </w:rPr>
        <w:t>2404714.65</w:t>
      </w:r>
      <w:r w:rsidRPr="00EE215D">
        <w:rPr>
          <w:rFonts w:ascii="仿宋_GB2312" w:eastAsia="仿宋_GB2312" w:hAnsi="宋体" w:cs="??_GB2312" w:hint="eastAsia"/>
          <w:sz w:val="32"/>
          <w:szCs w:val="32"/>
        </w:rPr>
        <w:t>元，比</w:t>
      </w:r>
      <w:r w:rsidRPr="00EE215D">
        <w:rPr>
          <w:rFonts w:ascii="仿宋_GB2312" w:eastAsia="仿宋_GB2312" w:hAnsi="宋体" w:cs="??_GB2312"/>
          <w:sz w:val="32"/>
          <w:szCs w:val="32"/>
        </w:rPr>
        <w:t>2015</w:t>
      </w:r>
      <w:r w:rsidRPr="00EE215D">
        <w:rPr>
          <w:rFonts w:ascii="仿宋_GB2312" w:eastAsia="仿宋_GB2312" w:hAnsi="宋体" w:cs="??_GB2312" w:hint="eastAsia"/>
          <w:sz w:val="32"/>
          <w:szCs w:val="32"/>
        </w:rPr>
        <w:t>年增加</w:t>
      </w:r>
      <w:r w:rsidRPr="00EE215D">
        <w:rPr>
          <w:rFonts w:ascii="仿宋_GB2312" w:eastAsia="仿宋_GB2312" w:hAnsi="宋体" w:cs="??_GB2312"/>
          <w:sz w:val="32"/>
          <w:szCs w:val="32"/>
        </w:rPr>
        <w:t>945218.99</w:t>
      </w:r>
      <w:r w:rsidRPr="00EE215D">
        <w:rPr>
          <w:rFonts w:ascii="仿宋_GB2312" w:eastAsia="仿宋_GB2312" w:hAnsi="宋体" w:cs="??_GB2312" w:hint="eastAsia"/>
          <w:sz w:val="32"/>
          <w:szCs w:val="32"/>
        </w:rPr>
        <w:t>元，增加原因：支付工程审计公司的委托业务费用增加。</w:t>
      </w:r>
    </w:p>
    <w:p w:rsidR="00AE44BC" w:rsidRPr="00EE215D" w:rsidRDefault="00AE44BC">
      <w:pPr>
        <w:snapToGrid w:val="0"/>
        <w:spacing w:line="560" w:lineRule="exact"/>
        <w:ind w:firstLineChars="200" w:firstLine="640"/>
        <w:rPr>
          <w:rFonts w:ascii="仿宋_GB2312" w:eastAsia="仿宋_GB2312" w:hAnsi="宋体"/>
          <w:sz w:val="32"/>
          <w:szCs w:val="32"/>
        </w:rPr>
      </w:pPr>
      <w:r w:rsidRPr="00EE215D">
        <w:rPr>
          <w:rFonts w:ascii="仿宋_GB2312" w:eastAsia="仿宋_GB2312" w:hAnsi="宋体" w:cs="??_GB2312"/>
          <w:sz w:val="32"/>
          <w:szCs w:val="32"/>
        </w:rPr>
        <w:t>2016</w:t>
      </w:r>
      <w:r w:rsidRPr="00EE215D">
        <w:rPr>
          <w:rFonts w:ascii="仿宋_GB2312" w:eastAsia="仿宋_GB2312" w:hAnsi="宋体" w:cs="??_GB2312" w:hint="eastAsia"/>
          <w:sz w:val="32"/>
          <w:szCs w:val="32"/>
        </w:rPr>
        <w:t>年财政拨款支出</w:t>
      </w:r>
      <w:r w:rsidRPr="00EE215D">
        <w:rPr>
          <w:rFonts w:ascii="仿宋_GB2312" w:eastAsia="仿宋_GB2312" w:hAnsi="宋体" w:cs="??_GB2312"/>
          <w:sz w:val="32"/>
          <w:szCs w:val="32"/>
        </w:rPr>
        <w:t>2404714.65</w:t>
      </w:r>
      <w:r w:rsidRPr="00EE215D">
        <w:rPr>
          <w:rFonts w:ascii="仿宋_GB2312" w:eastAsia="仿宋_GB2312" w:hAnsi="宋体" w:cs="??_GB2312" w:hint="eastAsia"/>
          <w:sz w:val="32"/>
          <w:szCs w:val="32"/>
        </w:rPr>
        <w:t>元，年初预算数</w:t>
      </w:r>
      <w:r w:rsidRPr="00EE215D">
        <w:rPr>
          <w:rFonts w:ascii="仿宋_GB2312" w:eastAsia="仿宋_GB2312" w:hAnsi="宋体" w:cs="??_GB2312"/>
          <w:sz w:val="32"/>
          <w:szCs w:val="32"/>
        </w:rPr>
        <w:t>1737974.59</w:t>
      </w:r>
      <w:r w:rsidRPr="00EE215D">
        <w:rPr>
          <w:rFonts w:ascii="仿宋_GB2312" w:eastAsia="仿宋_GB2312" w:hAnsi="宋体" w:cs="??_GB2312" w:hint="eastAsia"/>
          <w:sz w:val="32"/>
          <w:szCs w:val="32"/>
        </w:rPr>
        <w:t>元，差异原因：工资调标及补发部分年初未作预算，审计业务费用作的相对较多，形成结余指标。</w:t>
      </w:r>
    </w:p>
    <w:p w:rsidR="00AE44BC" w:rsidRPr="00EE215D" w:rsidRDefault="00AE44BC">
      <w:pPr>
        <w:snapToGrid w:val="0"/>
        <w:spacing w:line="560" w:lineRule="exact"/>
        <w:ind w:firstLineChars="200" w:firstLine="640"/>
        <w:rPr>
          <w:rFonts w:ascii="仿宋_GB2312" w:eastAsia="仿宋_GB2312"/>
          <w:sz w:val="32"/>
          <w:szCs w:val="32"/>
        </w:rPr>
      </w:pPr>
      <w:r w:rsidRPr="00EE215D">
        <w:rPr>
          <w:rFonts w:ascii="仿宋_GB2312" w:eastAsia="仿宋_GB2312" w:cs="??_GB2312" w:hint="eastAsia"/>
          <w:sz w:val="32"/>
          <w:szCs w:val="32"/>
        </w:rPr>
        <w:t>七、决算公开其他重要事项情况说明</w:t>
      </w:r>
    </w:p>
    <w:p w:rsidR="00AE44BC" w:rsidRPr="00EE215D" w:rsidRDefault="00AE44BC">
      <w:pPr>
        <w:spacing w:line="560" w:lineRule="exact"/>
        <w:ind w:firstLineChars="200" w:firstLine="640"/>
        <w:rPr>
          <w:rFonts w:ascii="仿宋_GB2312" w:eastAsia="仿宋_GB2312"/>
          <w:sz w:val="32"/>
          <w:szCs w:val="32"/>
        </w:rPr>
      </w:pPr>
      <w:r w:rsidRPr="00EE215D">
        <w:rPr>
          <w:rFonts w:ascii="仿宋_GB2312" w:eastAsia="仿宋_GB2312" w:cs="??_GB2312" w:hint="eastAsia"/>
          <w:sz w:val="32"/>
          <w:szCs w:val="32"/>
        </w:rPr>
        <w:t>（一）机关运行经费支出情况</w:t>
      </w:r>
    </w:p>
    <w:p w:rsidR="00AE44BC" w:rsidRPr="00EE215D" w:rsidRDefault="00AE44BC">
      <w:pPr>
        <w:spacing w:line="560" w:lineRule="exact"/>
        <w:ind w:firstLineChars="200" w:firstLine="640"/>
        <w:rPr>
          <w:rFonts w:ascii="仿宋_GB2312" w:eastAsia="仿宋_GB2312"/>
          <w:sz w:val="32"/>
          <w:szCs w:val="32"/>
        </w:rPr>
      </w:pPr>
      <w:r w:rsidRPr="00EE215D">
        <w:rPr>
          <w:rFonts w:ascii="仿宋_GB2312" w:eastAsia="仿宋_GB2312" w:cs="??_GB2312"/>
          <w:sz w:val="32"/>
          <w:szCs w:val="32"/>
        </w:rPr>
        <w:t>2016</w:t>
      </w:r>
      <w:r w:rsidRPr="00EE215D">
        <w:rPr>
          <w:rFonts w:ascii="仿宋_GB2312" w:eastAsia="仿宋_GB2312" w:cs="??_GB2312" w:hint="eastAsia"/>
          <w:sz w:val="32"/>
          <w:szCs w:val="32"/>
        </w:rPr>
        <w:t>年</w:t>
      </w:r>
      <w:r w:rsidRPr="00EE215D">
        <w:rPr>
          <w:rFonts w:ascii="仿宋_GB2312" w:eastAsia="仿宋_GB2312" w:hAnsi="宋体" w:cs="??_GB2312" w:hint="eastAsia"/>
          <w:sz w:val="32"/>
          <w:szCs w:val="32"/>
        </w:rPr>
        <w:t>塔什库尔干县审计局</w:t>
      </w:r>
      <w:r w:rsidRPr="00EE215D">
        <w:rPr>
          <w:rFonts w:ascii="仿宋_GB2312" w:eastAsia="仿宋_GB2312" w:cs="??_GB2312" w:hint="eastAsia"/>
          <w:sz w:val="32"/>
          <w:szCs w:val="32"/>
        </w:rPr>
        <w:t>机关运行经费支出</w:t>
      </w:r>
      <w:r w:rsidRPr="00EE215D">
        <w:rPr>
          <w:rFonts w:ascii="仿宋_GB2312" w:eastAsia="仿宋_GB2312" w:cs="??_GB2312"/>
          <w:sz w:val="32"/>
          <w:szCs w:val="32"/>
        </w:rPr>
        <w:t>1339667.00</w:t>
      </w:r>
      <w:r w:rsidRPr="00EE215D">
        <w:rPr>
          <w:rFonts w:ascii="仿宋_GB2312" w:eastAsia="仿宋_GB2312" w:cs="??_GB2312" w:hint="eastAsia"/>
          <w:sz w:val="32"/>
          <w:szCs w:val="32"/>
        </w:rPr>
        <w:t>元，比上年增加</w:t>
      </w:r>
      <w:r w:rsidRPr="00EE215D">
        <w:rPr>
          <w:rFonts w:ascii="仿宋_GB2312" w:eastAsia="仿宋_GB2312" w:cs="??_GB2312"/>
          <w:sz w:val="32"/>
          <w:szCs w:val="32"/>
        </w:rPr>
        <w:t>1290267.40</w:t>
      </w:r>
      <w:r w:rsidRPr="00EE215D">
        <w:rPr>
          <w:rFonts w:ascii="仿宋_GB2312" w:eastAsia="仿宋_GB2312" w:cs="??_GB2312" w:hint="eastAsia"/>
          <w:sz w:val="32"/>
          <w:szCs w:val="32"/>
        </w:rPr>
        <w:t>元，增长</w:t>
      </w:r>
      <w:r w:rsidRPr="00EE215D">
        <w:rPr>
          <w:rFonts w:ascii="仿宋_GB2312" w:eastAsia="仿宋_GB2312" w:cs="??_GB2312"/>
          <w:sz w:val="32"/>
          <w:szCs w:val="32"/>
        </w:rPr>
        <w:t>26118.98</w:t>
      </w:r>
      <w:r w:rsidRPr="00EE215D">
        <w:rPr>
          <w:rFonts w:ascii="仿宋_GB2312" w:eastAsia="仿宋_GB2312" w:cs="??_GB2312" w:hint="eastAsia"/>
          <w:sz w:val="32"/>
          <w:szCs w:val="32"/>
        </w:rPr>
        <w:t>，主要原因是：增加支付审计公司的委托业务费</w:t>
      </w:r>
      <w:r w:rsidRPr="00EE215D">
        <w:rPr>
          <w:rFonts w:ascii="仿宋_GB2312" w:eastAsia="仿宋_GB2312" w:cs="??_GB2312"/>
          <w:sz w:val="32"/>
          <w:szCs w:val="32"/>
        </w:rPr>
        <w:t>1297700</w:t>
      </w:r>
      <w:r w:rsidRPr="00EE215D">
        <w:rPr>
          <w:rFonts w:ascii="仿宋_GB2312" w:eastAsia="仿宋_GB2312" w:cs="??_GB2312" w:hint="eastAsia"/>
          <w:sz w:val="32"/>
          <w:szCs w:val="32"/>
        </w:rPr>
        <w:t>元。</w:t>
      </w:r>
    </w:p>
    <w:p w:rsidR="00AE44BC" w:rsidRPr="00EE215D" w:rsidRDefault="00AE44BC">
      <w:pPr>
        <w:spacing w:line="560" w:lineRule="exact"/>
        <w:ind w:firstLineChars="200" w:firstLine="640"/>
        <w:rPr>
          <w:rFonts w:ascii="仿宋_GB2312" w:eastAsia="仿宋_GB2312"/>
          <w:sz w:val="32"/>
          <w:szCs w:val="32"/>
        </w:rPr>
      </w:pPr>
      <w:r w:rsidRPr="00EE215D">
        <w:rPr>
          <w:rFonts w:ascii="仿宋_GB2312" w:eastAsia="仿宋_GB2312" w:cs="??_GB2312" w:hint="eastAsia"/>
          <w:sz w:val="32"/>
          <w:szCs w:val="32"/>
        </w:rPr>
        <w:t>（二）政府采购支出情况</w:t>
      </w:r>
    </w:p>
    <w:p w:rsidR="00AE44BC" w:rsidRPr="00EE215D" w:rsidRDefault="00AE44BC">
      <w:pPr>
        <w:spacing w:line="560" w:lineRule="exact"/>
        <w:ind w:firstLineChars="200" w:firstLine="640"/>
        <w:rPr>
          <w:rFonts w:ascii="仿宋_GB2312" w:eastAsia="仿宋_GB2312" w:cs="??_GB2312"/>
          <w:sz w:val="32"/>
          <w:szCs w:val="32"/>
        </w:rPr>
      </w:pPr>
      <w:r w:rsidRPr="00EE215D">
        <w:rPr>
          <w:rFonts w:ascii="仿宋_GB2312" w:eastAsia="仿宋_GB2312" w:cs="??_GB2312"/>
          <w:sz w:val="32"/>
          <w:szCs w:val="32"/>
        </w:rPr>
        <w:t>2016</w:t>
      </w:r>
      <w:r w:rsidRPr="00EE215D">
        <w:rPr>
          <w:rFonts w:ascii="仿宋_GB2312" w:eastAsia="仿宋_GB2312" w:cs="??_GB2312" w:hint="eastAsia"/>
          <w:sz w:val="32"/>
          <w:szCs w:val="32"/>
        </w:rPr>
        <w:t>年，</w:t>
      </w:r>
      <w:r w:rsidRPr="00EE215D">
        <w:rPr>
          <w:rFonts w:ascii="仿宋_GB2312" w:eastAsia="仿宋_GB2312" w:hAnsi="宋体" w:cs="??_GB2312" w:hint="eastAsia"/>
          <w:sz w:val="32"/>
          <w:szCs w:val="32"/>
        </w:rPr>
        <w:t>塔什库尔干县审计局</w:t>
      </w:r>
      <w:r w:rsidRPr="00EE215D">
        <w:rPr>
          <w:rFonts w:ascii="仿宋_GB2312" w:eastAsia="仿宋_GB2312" w:cs="??_GB2312" w:hint="eastAsia"/>
          <w:sz w:val="32"/>
          <w:szCs w:val="32"/>
        </w:rPr>
        <w:t>政府采购支出总额</w:t>
      </w:r>
      <w:r w:rsidRPr="00EE215D">
        <w:rPr>
          <w:rFonts w:ascii="仿宋_GB2312" w:eastAsia="仿宋_GB2312" w:cs="??_GB2312"/>
          <w:sz w:val="32"/>
          <w:szCs w:val="32"/>
        </w:rPr>
        <w:t>0</w:t>
      </w:r>
      <w:r w:rsidRPr="00EE215D">
        <w:rPr>
          <w:rFonts w:ascii="仿宋_GB2312" w:eastAsia="仿宋_GB2312" w:cs="??_GB2312" w:hint="eastAsia"/>
          <w:sz w:val="32"/>
          <w:szCs w:val="32"/>
        </w:rPr>
        <w:t>元，其中政府采购货物支出</w:t>
      </w:r>
      <w:r w:rsidRPr="00EE215D">
        <w:rPr>
          <w:rFonts w:ascii="仿宋_GB2312" w:eastAsia="仿宋_GB2312" w:cs="??_GB2312"/>
          <w:sz w:val="32"/>
          <w:szCs w:val="32"/>
        </w:rPr>
        <w:t>0</w:t>
      </w:r>
      <w:r w:rsidRPr="00EE215D">
        <w:rPr>
          <w:rFonts w:ascii="仿宋_GB2312" w:eastAsia="仿宋_GB2312" w:cs="??_GB2312" w:hint="eastAsia"/>
          <w:sz w:val="32"/>
          <w:szCs w:val="32"/>
        </w:rPr>
        <w:t>元，政府采购工程支出</w:t>
      </w:r>
      <w:r w:rsidRPr="00EE215D">
        <w:rPr>
          <w:rFonts w:ascii="仿宋_GB2312" w:eastAsia="仿宋_GB2312" w:cs="??_GB2312"/>
          <w:sz w:val="32"/>
          <w:szCs w:val="32"/>
        </w:rPr>
        <w:t>0</w:t>
      </w:r>
      <w:r w:rsidRPr="00EE215D">
        <w:rPr>
          <w:rFonts w:ascii="仿宋_GB2312" w:eastAsia="仿宋_GB2312" w:cs="??_GB2312" w:hint="eastAsia"/>
          <w:sz w:val="32"/>
          <w:szCs w:val="32"/>
        </w:rPr>
        <w:t>元，政府采购服务支出</w:t>
      </w:r>
      <w:r w:rsidRPr="00EE215D">
        <w:rPr>
          <w:rFonts w:ascii="仿宋_GB2312" w:eastAsia="仿宋_GB2312" w:cs="??_GB2312"/>
          <w:sz w:val="32"/>
          <w:szCs w:val="32"/>
        </w:rPr>
        <w:t>0</w:t>
      </w:r>
      <w:r w:rsidRPr="00EE215D">
        <w:rPr>
          <w:rFonts w:ascii="仿宋_GB2312" w:eastAsia="仿宋_GB2312" w:cs="??_GB2312" w:hint="eastAsia"/>
          <w:sz w:val="32"/>
          <w:szCs w:val="32"/>
        </w:rPr>
        <w:t>元。喀什地区为偏远地区，参与招投标的供应商基本为中小微企业。</w:t>
      </w:r>
    </w:p>
    <w:p w:rsidR="00AE44BC" w:rsidRPr="00EE215D" w:rsidRDefault="00AE44BC">
      <w:pPr>
        <w:spacing w:line="560" w:lineRule="exact"/>
        <w:ind w:firstLineChars="200" w:firstLine="640"/>
        <w:rPr>
          <w:rFonts w:ascii="仿宋_GB2312" w:eastAsia="仿宋_GB2312"/>
          <w:sz w:val="32"/>
          <w:szCs w:val="32"/>
        </w:rPr>
      </w:pPr>
      <w:r w:rsidRPr="00EE215D">
        <w:rPr>
          <w:rFonts w:ascii="仿宋_GB2312" w:eastAsia="仿宋_GB2312" w:cs="??_GB2312" w:hint="eastAsia"/>
          <w:sz w:val="32"/>
          <w:szCs w:val="32"/>
        </w:rPr>
        <w:t>（三）国有资产占用情况</w:t>
      </w:r>
    </w:p>
    <w:p w:rsidR="00AE44BC" w:rsidRPr="00EE215D" w:rsidRDefault="00AE44BC">
      <w:pPr>
        <w:spacing w:line="560" w:lineRule="exact"/>
        <w:ind w:firstLineChars="200" w:firstLine="640"/>
        <w:rPr>
          <w:rFonts w:ascii="仿宋_GB2312" w:eastAsia="仿宋_GB2312" w:cs="??_GB2312"/>
          <w:sz w:val="32"/>
          <w:szCs w:val="32"/>
        </w:rPr>
      </w:pPr>
      <w:r w:rsidRPr="00EE215D">
        <w:rPr>
          <w:rFonts w:ascii="仿宋_GB2312" w:eastAsia="仿宋_GB2312" w:cs="??_GB2312" w:hint="eastAsia"/>
          <w:sz w:val="32"/>
          <w:szCs w:val="32"/>
        </w:rPr>
        <w:t>截止</w:t>
      </w:r>
      <w:r w:rsidRPr="00EE215D">
        <w:rPr>
          <w:rFonts w:ascii="仿宋_GB2312" w:eastAsia="仿宋_GB2312" w:cs="??_GB2312"/>
          <w:sz w:val="32"/>
          <w:szCs w:val="32"/>
        </w:rPr>
        <w:t>2016</w:t>
      </w:r>
      <w:r w:rsidRPr="00EE215D">
        <w:rPr>
          <w:rFonts w:ascii="仿宋_GB2312" w:eastAsia="仿宋_GB2312" w:cs="??_GB2312" w:hint="eastAsia"/>
          <w:sz w:val="32"/>
          <w:szCs w:val="32"/>
        </w:rPr>
        <w:t>年</w:t>
      </w:r>
      <w:r w:rsidRPr="00EE215D">
        <w:rPr>
          <w:rFonts w:ascii="仿宋_GB2312" w:eastAsia="仿宋_GB2312" w:cs="??_GB2312"/>
          <w:sz w:val="32"/>
          <w:szCs w:val="32"/>
        </w:rPr>
        <w:t>12</w:t>
      </w:r>
      <w:r w:rsidRPr="00EE215D">
        <w:rPr>
          <w:rFonts w:ascii="仿宋_GB2312" w:eastAsia="仿宋_GB2312" w:cs="??_GB2312" w:hint="eastAsia"/>
          <w:sz w:val="32"/>
          <w:szCs w:val="32"/>
        </w:rPr>
        <w:t>月</w:t>
      </w:r>
      <w:r w:rsidRPr="00EE215D">
        <w:rPr>
          <w:rFonts w:ascii="仿宋_GB2312" w:eastAsia="仿宋_GB2312" w:cs="??_GB2312"/>
          <w:sz w:val="32"/>
          <w:szCs w:val="32"/>
        </w:rPr>
        <w:t>31</w:t>
      </w:r>
      <w:r w:rsidRPr="00EE215D">
        <w:rPr>
          <w:rFonts w:ascii="仿宋_GB2312" w:eastAsia="仿宋_GB2312" w:cs="??_GB2312" w:hint="eastAsia"/>
          <w:sz w:val="32"/>
          <w:szCs w:val="32"/>
        </w:rPr>
        <w:t>日，本单位共有车辆</w:t>
      </w:r>
      <w:r w:rsidRPr="00EE215D">
        <w:rPr>
          <w:rFonts w:ascii="仿宋_GB2312" w:eastAsia="仿宋_GB2312" w:cs="??_GB2312"/>
          <w:sz w:val="32"/>
          <w:szCs w:val="32"/>
        </w:rPr>
        <w:t>1</w:t>
      </w:r>
      <w:r w:rsidRPr="00EE215D">
        <w:rPr>
          <w:rFonts w:ascii="仿宋_GB2312" w:eastAsia="仿宋_GB2312" w:cs="??_GB2312" w:hint="eastAsia"/>
          <w:sz w:val="32"/>
          <w:szCs w:val="32"/>
        </w:rPr>
        <w:t>辆，其中一般公务用车</w:t>
      </w:r>
      <w:r w:rsidRPr="00EE215D">
        <w:rPr>
          <w:rFonts w:ascii="仿宋_GB2312" w:eastAsia="仿宋_GB2312" w:cs="??_GB2312"/>
          <w:sz w:val="32"/>
          <w:szCs w:val="32"/>
        </w:rPr>
        <w:t>1</w:t>
      </w:r>
      <w:r w:rsidRPr="00EE215D">
        <w:rPr>
          <w:rFonts w:ascii="仿宋_GB2312" w:eastAsia="仿宋_GB2312" w:cs="??_GB2312" w:hint="eastAsia"/>
          <w:sz w:val="32"/>
          <w:szCs w:val="32"/>
        </w:rPr>
        <w:t>辆，一般执法执勤用车</w:t>
      </w:r>
      <w:r w:rsidRPr="00EE215D">
        <w:rPr>
          <w:rFonts w:ascii="仿宋_GB2312" w:eastAsia="仿宋_GB2312" w:cs="??_GB2312"/>
          <w:sz w:val="32"/>
          <w:szCs w:val="32"/>
        </w:rPr>
        <w:t>0</w:t>
      </w:r>
      <w:r w:rsidRPr="00EE215D">
        <w:rPr>
          <w:rFonts w:ascii="仿宋_GB2312" w:eastAsia="仿宋_GB2312" w:cs="??_GB2312" w:hint="eastAsia"/>
          <w:sz w:val="32"/>
          <w:szCs w:val="32"/>
        </w:rPr>
        <w:t>辆，特种专业技术用车</w:t>
      </w:r>
      <w:r w:rsidRPr="00EE215D">
        <w:rPr>
          <w:rFonts w:ascii="仿宋_GB2312" w:eastAsia="仿宋_GB2312" w:cs="??_GB2312"/>
          <w:sz w:val="32"/>
          <w:szCs w:val="32"/>
        </w:rPr>
        <w:t>0</w:t>
      </w:r>
      <w:r w:rsidRPr="00EE215D">
        <w:rPr>
          <w:rFonts w:ascii="仿宋_GB2312" w:eastAsia="仿宋_GB2312" w:cs="??_GB2312" w:hint="eastAsia"/>
          <w:sz w:val="32"/>
          <w:szCs w:val="32"/>
        </w:rPr>
        <w:t>辆，其他车辆</w:t>
      </w:r>
      <w:r w:rsidRPr="00EE215D">
        <w:rPr>
          <w:rFonts w:ascii="仿宋_GB2312" w:eastAsia="仿宋_GB2312" w:cs="??_GB2312"/>
          <w:sz w:val="32"/>
          <w:szCs w:val="32"/>
        </w:rPr>
        <w:t>0</w:t>
      </w:r>
      <w:r w:rsidRPr="00EE215D">
        <w:rPr>
          <w:rFonts w:ascii="仿宋_GB2312" w:eastAsia="仿宋_GB2312" w:cs="??_GB2312" w:hint="eastAsia"/>
          <w:sz w:val="32"/>
          <w:szCs w:val="32"/>
        </w:rPr>
        <w:t>辆，其他用车主要是无，单位价值在</w:t>
      </w:r>
      <w:r w:rsidRPr="00EE215D">
        <w:rPr>
          <w:rFonts w:ascii="仿宋_GB2312" w:eastAsia="仿宋_GB2312" w:cs="??_GB2312"/>
          <w:sz w:val="32"/>
          <w:szCs w:val="32"/>
        </w:rPr>
        <w:t>50</w:t>
      </w:r>
      <w:r w:rsidRPr="00EE215D">
        <w:rPr>
          <w:rFonts w:ascii="仿宋_GB2312" w:eastAsia="仿宋_GB2312" w:cs="??_GB2312" w:hint="eastAsia"/>
          <w:sz w:val="32"/>
          <w:szCs w:val="32"/>
        </w:rPr>
        <w:t>万元以上的设备</w:t>
      </w:r>
      <w:r w:rsidRPr="00EE215D">
        <w:rPr>
          <w:rFonts w:ascii="仿宋_GB2312" w:eastAsia="仿宋_GB2312" w:cs="??_GB2312"/>
          <w:sz w:val="32"/>
          <w:szCs w:val="32"/>
        </w:rPr>
        <w:t>0</w:t>
      </w:r>
      <w:r w:rsidRPr="00EE215D">
        <w:rPr>
          <w:rFonts w:ascii="仿宋_GB2312" w:eastAsia="仿宋_GB2312" w:cs="??_GB2312" w:hint="eastAsia"/>
          <w:sz w:val="32"/>
          <w:szCs w:val="32"/>
        </w:rPr>
        <w:t>台（套），价值</w:t>
      </w:r>
      <w:r w:rsidRPr="00EE215D">
        <w:rPr>
          <w:rFonts w:ascii="仿宋_GB2312" w:eastAsia="仿宋_GB2312" w:cs="??_GB2312"/>
          <w:sz w:val="32"/>
          <w:szCs w:val="32"/>
        </w:rPr>
        <w:t>0</w:t>
      </w:r>
      <w:r w:rsidRPr="00EE215D">
        <w:rPr>
          <w:rFonts w:ascii="仿宋_GB2312" w:eastAsia="仿宋_GB2312" w:cs="??_GB2312" w:hint="eastAsia"/>
          <w:sz w:val="32"/>
          <w:szCs w:val="32"/>
        </w:rPr>
        <w:t>元。</w:t>
      </w:r>
    </w:p>
    <w:p w:rsidR="00AE44BC" w:rsidRPr="00EE215D" w:rsidRDefault="00AE44BC">
      <w:pPr>
        <w:spacing w:line="560" w:lineRule="exact"/>
        <w:rPr>
          <w:rFonts w:ascii="仿宋_GB2312" w:eastAsia="仿宋_GB2312"/>
          <w:sz w:val="32"/>
          <w:szCs w:val="32"/>
        </w:rPr>
      </w:pPr>
      <w:r w:rsidRPr="00EE215D">
        <w:rPr>
          <w:rFonts w:ascii="仿宋_GB2312" w:eastAsia="仿宋_GB2312" w:cs="??_GB2312" w:hint="eastAsia"/>
          <w:sz w:val="32"/>
          <w:szCs w:val="32"/>
        </w:rPr>
        <w:t>（四）民生项目、重点支出项目绩效评价结果</w:t>
      </w:r>
    </w:p>
    <w:p w:rsidR="00AE44BC" w:rsidRPr="00EE215D" w:rsidRDefault="00AE44BC">
      <w:pPr>
        <w:spacing w:line="560" w:lineRule="exact"/>
        <w:ind w:firstLineChars="200" w:firstLine="640"/>
        <w:rPr>
          <w:rFonts w:ascii="仿宋_GB2312" w:eastAsia="仿宋_GB2312"/>
          <w:sz w:val="32"/>
          <w:szCs w:val="32"/>
        </w:rPr>
      </w:pPr>
      <w:r w:rsidRPr="00EE215D">
        <w:rPr>
          <w:rFonts w:ascii="仿宋_GB2312" w:eastAsia="仿宋_GB2312" w:cs="??_GB2312"/>
          <w:sz w:val="32"/>
          <w:szCs w:val="32"/>
        </w:rPr>
        <w:t>2016</w:t>
      </w:r>
      <w:r w:rsidRPr="00EE215D">
        <w:rPr>
          <w:rFonts w:ascii="仿宋_GB2312" w:eastAsia="仿宋_GB2312" w:cs="??_GB2312" w:hint="eastAsia"/>
          <w:sz w:val="32"/>
          <w:szCs w:val="32"/>
        </w:rPr>
        <w:t>年，</w:t>
      </w:r>
      <w:r w:rsidRPr="00EE215D">
        <w:rPr>
          <w:rFonts w:ascii="仿宋_GB2312" w:eastAsia="仿宋_GB2312" w:hAnsi="宋体" w:cs="??_GB2312" w:hint="eastAsia"/>
          <w:sz w:val="32"/>
          <w:szCs w:val="32"/>
        </w:rPr>
        <w:t>塔什库尔干县审计局</w:t>
      </w:r>
      <w:r w:rsidRPr="00EE215D">
        <w:rPr>
          <w:rFonts w:ascii="仿宋_GB2312" w:eastAsia="仿宋_GB2312" w:cs="??_GB2312" w:hint="eastAsia"/>
          <w:sz w:val="32"/>
          <w:szCs w:val="32"/>
        </w:rPr>
        <w:t>共组织对</w:t>
      </w:r>
      <w:r w:rsidRPr="00EE215D">
        <w:rPr>
          <w:rFonts w:ascii="仿宋_GB2312" w:eastAsia="仿宋_GB2312" w:cs="??_GB2312"/>
          <w:sz w:val="32"/>
          <w:szCs w:val="32"/>
        </w:rPr>
        <w:t>0</w:t>
      </w:r>
      <w:r w:rsidRPr="00EE215D">
        <w:rPr>
          <w:rFonts w:ascii="仿宋_GB2312" w:eastAsia="仿宋_GB2312" w:cs="??_GB2312" w:hint="eastAsia"/>
          <w:sz w:val="32"/>
          <w:szCs w:val="32"/>
        </w:rPr>
        <w:t>个项目进行了预算绩效评价，涉及一般公共预算当年财政拨款</w:t>
      </w:r>
      <w:r w:rsidRPr="00EE215D">
        <w:rPr>
          <w:rFonts w:ascii="仿宋_GB2312" w:eastAsia="仿宋_GB2312" w:cs="??_GB2312"/>
          <w:sz w:val="32"/>
          <w:szCs w:val="32"/>
        </w:rPr>
        <w:t>0</w:t>
      </w:r>
      <w:r w:rsidRPr="00EE215D">
        <w:rPr>
          <w:rFonts w:ascii="仿宋_GB2312" w:eastAsia="仿宋_GB2312" w:cs="??_GB2312" w:hint="eastAsia"/>
          <w:sz w:val="32"/>
          <w:szCs w:val="32"/>
        </w:rPr>
        <w:t>元。绩效评价结果：无。</w:t>
      </w:r>
    </w:p>
    <w:p w:rsidR="00AE44BC" w:rsidRPr="00EE215D" w:rsidRDefault="00AE44BC">
      <w:pPr>
        <w:spacing w:line="560" w:lineRule="exact"/>
        <w:rPr>
          <w:rFonts w:ascii="仿宋_GB2312" w:eastAsia="仿宋_GB2312"/>
          <w:sz w:val="32"/>
          <w:szCs w:val="32"/>
        </w:rPr>
      </w:pPr>
      <w:r w:rsidRPr="00EE215D">
        <w:rPr>
          <w:rFonts w:ascii="仿宋_GB2312" w:eastAsia="仿宋_GB2312" w:cs="??_GB2312" w:hint="eastAsia"/>
          <w:sz w:val="32"/>
          <w:szCs w:val="32"/>
        </w:rPr>
        <w:t>（五）事业收入明细、经营收入明细</w:t>
      </w:r>
    </w:p>
    <w:p w:rsidR="00AE44BC" w:rsidRPr="00EE215D" w:rsidRDefault="00AE44BC">
      <w:pPr>
        <w:spacing w:line="560" w:lineRule="exact"/>
        <w:ind w:firstLineChars="200" w:firstLine="640"/>
        <w:rPr>
          <w:rFonts w:ascii="仿宋_GB2312" w:eastAsia="仿宋_GB2312" w:cs="??_GB2312"/>
          <w:sz w:val="32"/>
          <w:szCs w:val="32"/>
        </w:rPr>
      </w:pPr>
      <w:r w:rsidRPr="00EE215D">
        <w:rPr>
          <w:rFonts w:ascii="仿宋_GB2312" w:eastAsia="仿宋_GB2312" w:cs="??_GB2312" w:hint="eastAsia"/>
          <w:sz w:val="32"/>
          <w:szCs w:val="32"/>
        </w:rPr>
        <w:t>本单位无事业收入和经营收入。</w:t>
      </w:r>
    </w:p>
    <w:p w:rsidR="00AE44BC" w:rsidRPr="00EE215D" w:rsidRDefault="00AE44BC">
      <w:pPr>
        <w:spacing w:line="560" w:lineRule="exact"/>
        <w:ind w:firstLineChars="200" w:firstLine="640"/>
        <w:rPr>
          <w:rFonts w:ascii="仿宋_GB2312" w:eastAsia="仿宋_GB2312"/>
          <w:sz w:val="32"/>
          <w:szCs w:val="32"/>
        </w:rPr>
      </w:pPr>
      <w:r w:rsidRPr="00EE215D">
        <w:rPr>
          <w:rFonts w:ascii="仿宋_GB2312" w:eastAsia="仿宋_GB2312" w:cs="??_GB2312" w:hint="eastAsia"/>
          <w:sz w:val="32"/>
          <w:szCs w:val="32"/>
        </w:rPr>
        <w:t>八、专业名词解释</w:t>
      </w:r>
    </w:p>
    <w:p w:rsidR="00AE44BC" w:rsidRPr="00EE215D" w:rsidRDefault="00AE44BC">
      <w:pPr>
        <w:spacing w:line="560" w:lineRule="exact"/>
        <w:ind w:firstLineChars="200" w:firstLine="640"/>
        <w:rPr>
          <w:rFonts w:ascii="仿宋_GB2312" w:eastAsia="仿宋_GB2312" w:cs="??_GB2312"/>
          <w:sz w:val="32"/>
          <w:szCs w:val="32"/>
        </w:rPr>
      </w:pPr>
      <w:r w:rsidRPr="00EE215D">
        <w:rPr>
          <w:rFonts w:ascii="仿宋_GB2312" w:eastAsia="仿宋_GB2312" w:cs="??_GB2312" w:hint="eastAsia"/>
          <w:sz w:val="32"/>
          <w:szCs w:val="32"/>
        </w:rPr>
        <w:t>（一）财政拨款收入：指单位本年度从本级财政部门取得得财政拨款。</w:t>
      </w:r>
    </w:p>
    <w:p w:rsidR="00AE44BC" w:rsidRPr="00EE215D" w:rsidRDefault="00AE44BC">
      <w:pPr>
        <w:spacing w:line="560" w:lineRule="exact"/>
        <w:ind w:firstLineChars="200" w:firstLine="640"/>
        <w:rPr>
          <w:rFonts w:ascii="仿宋_GB2312" w:eastAsia="仿宋_GB2312" w:cs="??_GB2312"/>
          <w:sz w:val="32"/>
          <w:szCs w:val="32"/>
        </w:rPr>
      </w:pPr>
      <w:r w:rsidRPr="00EE215D">
        <w:rPr>
          <w:rFonts w:ascii="仿宋_GB2312" w:eastAsia="仿宋_GB2312" w:cs="??_GB2312" w:hint="eastAsia"/>
          <w:sz w:val="32"/>
          <w:szCs w:val="32"/>
        </w:rPr>
        <w:t>（二）事业收入：指事业单位开展专业业务活动及辅助活动所取得的收入。</w:t>
      </w:r>
    </w:p>
    <w:p w:rsidR="00AE44BC" w:rsidRPr="00EE215D" w:rsidRDefault="00AE44BC">
      <w:pPr>
        <w:spacing w:line="560" w:lineRule="exact"/>
        <w:ind w:firstLineChars="200" w:firstLine="640"/>
        <w:rPr>
          <w:rFonts w:ascii="仿宋_GB2312" w:eastAsia="仿宋_GB2312" w:cs="??_GB2312"/>
          <w:sz w:val="32"/>
          <w:szCs w:val="32"/>
        </w:rPr>
      </w:pPr>
      <w:r w:rsidRPr="00EE215D">
        <w:rPr>
          <w:rFonts w:ascii="仿宋_GB2312" w:eastAsia="仿宋_GB2312" w:cs="??_GB2312" w:hint="eastAsia"/>
          <w:sz w:val="32"/>
          <w:szCs w:val="32"/>
        </w:rPr>
        <w:t>（三）经营收入：指事业单位在专业业务活动及其辅助活动之外开展非独立核算经营活动取得的收入。</w:t>
      </w:r>
    </w:p>
    <w:p w:rsidR="00AE44BC" w:rsidRPr="00EE215D" w:rsidRDefault="00AE44BC">
      <w:pPr>
        <w:spacing w:line="560" w:lineRule="exact"/>
        <w:ind w:firstLineChars="200" w:firstLine="640"/>
        <w:rPr>
          <w:rFonts w:ascii="仿宋_GB2312" w:eastAsia="仿宋_GB2312" w:cs="??_GB2312"/>
          <w:sz w:val="32"/>
          <w:szCs w:val="32"/>
        </w:rPr>
      </w:pPr>
      <w:r w:rsidRPr="00EE215D">
        <w:rPr>
          <w:rFonts w:ascii="仿宋_GB2312" w:eastAsia="仿宋_GB2312" w:cs="??_GB2312" w:hint="eastAsia"/>
          <w:sz w:val="32"/>
          <w:szCs w:val="32"/>
        </w:rPr>
        <w:t>（四）其他收入：指除上述“财政拨款收入”、“事业收入”、“经营收入”等以外的收入。</w:t>
      </w:r>
    </w:p>
    <w:p w:rsidR="00AE44BC" w:rsidRPr="00EE215D" w:rsidRDefault="00AE44BC">
      <w:pPr>
        <w:spacing w:line="560" w:lineRule="exact"/>
        <w:ind w:firstLineChars="200" w:firstLine="640"/>
        <w:rPr>
          <w:rFonts w:ascii="仿宋_GB2312" w:eastAsia="仿宋_GB2312" w:cs="??_GB2312"/>
          <w:sz w:val="32"/>
          <w:szCs w:val="32"/>
        </w:rPr>
      </w:pPr>
      <w:r w:rsidRPr="00EE215D">
        <w:rPr>
          <w:rFonts w:ascii="仿宋_GB2312" w:eastAsia="仿宋_GB2312" w:cs="??_GB2312"/>
          <w:sz w:val="32"/>
          <w:szCs w:val="32"/>
        </w:rPr>
        <w:t>(</w:t>
      </w:r>
      <w:r w:rsidRPr="00EE215D">
        <w:rPr>
          <w:rFonts w:ascii="仿宋_GB2312" w:eastAsia="仿宋_GB2312" w:cs="??_GB2312" w:hint="eastAsia"/>
          <w:sz w:val="32"/>
          <w:szCs w:val="32"/>
        </w:rPr>
        <w:t>五</w:t>
      </w:r>
      <w:r w:rsidRPr="00EE215D">
        <w:rPr>
          <w:rFonts w:ascii="仿宋_GB2312" w:eastAsia="仿宋_GB2312" w:cs="??_GB2312"/>
          <w:sz w:val="32"/>
          <w:szCs w:val="32"/>
        </w:rPr>
        <w:t>)</w:t>
      </w:r>
      <w:r w:rsidRPr="00EE215D">
        <w:rPr>
          <w:rFonts w:ascii="仿宋_GB2312" w:eastAsia="仿宋_GB2312" w:cs="??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AE44BC" w:rsidRPr="00EE215D" w:rsidRDefault="00AE44BC">
      <w:pPr>
        <w:spacing w:line="560" w:lineRule="exact"/>
        <w:ind w:firstLineChars="200" w:firstLine="640"/>
        <w:rPr>
          <w:rFonts w:ascii="仿宋_GB2312" w:eastAsia="仿宋_GB2312"/>
          <w:sz w:val="32"/>
          <w:szCs w:val="32"/>
        </w:rPr>
      </w:pPr>
      <w:r w:rsidRPr="00EE215D">
        <w:rPr>
          <w:rFonts w:ascii="仿宋_GB2312" w:eastAsia="仿宋_GB2312" w:cs="??_GB2312" w:hint="eastAsia"/>
          <w:sz w:val="32"/>
          <w:szCs w:val="32"/>
        </w:rPr>
        <w:t>（六）年初结转和结余：指以前年度尚未完成、结转到本年按有关规定继续使用的资金。</w:t>
      </w:r>
    </w:p>
    <w:p w:rsidR="00AE44BC" w:rsidRPr="00EE215D" w:rsidRDefault="00AE44BC">
      <w:pPr>
        <w:spacing w:line="560" w:lineRule="exact"/>
        <w:ind w:firstLineChars="200" w:firstLine="640"/>
        <w:rPr>
          <w:rFonts w:ascii="仿宋_GB2312" w:eastAsia="仿宋_GB2312"/>
          <w:sz w:val="32"/>
          <w:szCs w:val="32"/>
        </w:rPr>
      </w:pPr>
      <w:r w:rsidRPr="00EE215D">
        <w:rPr>
          <w:rFonts w:ascii="仿宋_GB2312" w:eastAsia="仿宋_GB2312" w:cs="??_GB2312" w:hint="eastAsia"/>
          <w:sz w:val="32"/>
          <w:szCs w:val="32"/>
        </w:rPr>
        <w:t>（七）结余分配：指事业单位按规定提取的职工福利基</w:t>
      </w:r>
    </w:p>
    <w:p w:rsidR="00AE44BC" w:rsidRPr="00EE215D" w:rsidRDefault="00AE44BC">
      <w:pPr>
        <w:spacing w:line="560" w:lineRule="exact"/>
        <w:rPr>
          <w:rFonts w:ascii="仿宋_GB2312" w:eastAsia="仿宋_GB2312" w:cs="??_GB2312"/>
          <w:sz w:val="32"/>
          <w:szCs w:val="32"/>
        </w:rPr>
      </w:pPr>
      <w:r w:rsidRPr="00EE215D">
        <w:rPr>
          <w:rFonts w:ascii="仿宋_GB2312" w:eastAsia="仿宋_GB2312" w:cs="??_GB2312" w:hint="eastAsia"/>
          <w:sz w:val="32"/>
          <w:szCs w:val="32"/>
        </w:rPr>
        <w:t>金、事业基金和缴纳的所得税，以及建设单位按规定应交回的基本建设竣工项目结余资金。</w:t>
      </w:r>
    </w:p>
    <w:p w:rsidR="00AE44BC" w:rsidRPr="00EE215D" w:rsidRDefault="00AE44BC">
      <w:pPr>
        <w:spacing w:line="560" w:lineRule="exact"/>
        <w:ind w:firstLineChars="200" w:firstLine="640"/>
        <w:rPr>
          <w:rFonts w:ascii="仿宋_GB2312" w:eastAsia="仿宋_GB2312"/>
          <w:sz w:val="32"/>
          <w:szCs w:val="32"/>
        </w:rPr>
      </w:pPr>
      <w:r w:rsidRPr="00EE215D">
        <w:rPr>
          <w:rFonts w:ascii="仿宋_GB2312" w:eastAsia="仿宋_GB2312" w:cs="??_GB2312" w:hint="eastAsia"/>
          <w:sz w:val="32"/>
          <w:szCs w:val="32"/>
        </w:rPr>
        <w:t>（八）年末结转和结余：指本年度或以前年度预算安排、</w:t>
      </w:r>
    </w:p>
    <w:p w:rsidR="00AE44BC" w:rsidRPr="00EE215D" w:rsidRDefault="00AE44BC">
      <w:pPr>
        <w:spacing w:line="560" w:lineRule="exact"/>
        <w:rPr>
          <w:rFonts w:ascii="仿宋_GB2312" w:eastAsia="仿宋_GB2312" w:cs="??_GB2312"/>
          <w:sz w:val="32"/>
          <w:szCs w:val="32"/>
        </w:rPr>
      </w:pPr>
      <w:r w:rsidRPr="00EE215D">
        <w:rPr>
          <w:rFonts w:ascii="仿宋_GB2312" w:eastAsia="仿宋_GB2312" w:cs="??_GB2312" w:hint="eastAsia"/>
          <w:sz w:val="32"/>
          <w:szCs w:val="32"/>
        </w:rPr>
        <w:t>因客观条件发生变化无法按原计划实施，需要延迟到以后年度按有关规定继续使用的资金。</w:t>
      </w:r>
    </w:p>
    <w:p w:rsidR="00AE44BC" w:rsidRPr="00EE215D" w:rsidRDefault="00AE44BC">
      <w:pPr>
        <w:spacing w:line="560" w:lineRule="exact"/>
        <w:ind w:firstLineChars="200" w:firstLine="640"/>
        <w:rPr>
          <w:rFonts w:ascii="仿宋_GB2312" w:eastAsia="仿宋_GB2312" w:cs="??_GB2312"/>
          <w:sz w:val="32"/>
          <w:szCs w:val="32"/>
        </w:rPr>
      </w:pPr>
      <w:r w:rsidRPr="00EE215D">
        <w:rPr>
          <w:rFonts w:ascii="仿宋_GB2312" w:eastAsia="仿宋_GB2312" w:cs="??_GB2312" w:hint="eastAsia"/>
          <w:sz w:val="32"/>
          <w:szCs w:val="32"/>
        </w:rPr>
        <w:t>（九）基本支出：指为保障机构正常运转、完成日常工作任务而发生的人员支出和公用支出。</w:t>
      </w:r>
    </w:p>
    <w:p w:rsidR="00AE44BC" w:rsidRPr="00EE215D" w:rsidRDefault="00AE44BC">
      <w:pPr>
        <w:spacing w:line="560" w:lineRule="exact"/>
        <w:ind w:firstLineChars="200" w:firstLine="640"/>
        <w:rPr>
          <w:rFonts w:ascii="仿宋_GB2312" w:eastAsia="仿宋_GB2312" w:cs="??_GB2312"/>
          <w:sz w:val="32"/>
          <w:szCs w:val="32"/>
        </w:rPr>
      </w:pPr>
      <w:r w:rsidRPr="00EE215D">
        <w:rPr>
          <w:rFonts w:ascii="仿宋_GB2312" w:eastAsia="仿宋_GB2312" w:cs="??_GB2312" w:hint="eastAsia"/>
          <w:sz w:val="32"/>
          <w:szCs w:val="32"/>
        </w:rPr>
        <w:t>（十）项目支出：指在基本支出之外为完成特定行政任务和事业发展目标所发生的支出。</w:t>
      </w:r>
    </w:p>
    <w:p w:rsidR="00AE44BC" w:rsidRPr="00EE215D" w:rsidRDefault="00AE44BC">
      <w:pPr>
        <w:spacing w:line="560" w:lineRule="exact"/>
        <w:ind w:firstLineChars="200" w:firstLine="640"/>
        <w:rPr>
          <w:rFonts w:ascii="仿宋_GB2312" w:eastAsia="仿宋_GB2312" w:cs="??_GB2312"/>
          <w:sz w:val="32"/>
          <w:szCs w:val="32"/>
        </w:rPr>
      </w:pPr>
      <w:r w:rsidRPr="00EE215D">
        <w:rPr>
          <w:rFonts w:ascii="仿宋_GB2312" w:eastAsia="仿宋_GB2312" w:cs="??_GB2312" w:hint="eastAsia"/>
          <w:sz w:val="32"/>
          <w:szCs w:val="32"/>
        </w:rPr>
        <w:t>（十一）经营支出：指事业单位在专业业务活动及其辅助活动之外开展非独立核算经营活动发生的支出。</w:t>
      </w:r>
    </w:p>
    <w:p w:rsidR="00AE44BC" w:rsidRPr="00EE215D" w:rsidRDefault="00AE44BC">
      <w:pPr>
        <w:spacing w:line="560" w:lineRule="exact"/>
        <w:ind w:firstLineChars="200" w:firstLine="640"/>
        <w:rPr>
          <w:rFonts w:ascii="仿宋_GB2312" w:eastAsia="仿宋_GB2312" w:cs="??_GB2312"/>
          <w:sz w:val="32"/>
          <w:szCs w:val="32"/>
        </w:rPr>
      </w:pPr>
      <w:r w:rsidRPr="00EE215D">
        <w:rPr>
          <w:rFonts w:ascii="仿宋_GB2312" w:eastAsia="仿宋_GB2312" w:cs="??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AE44BC" w:rsidRPr="00EE215D" w:rsidRDefault="00AE44BC">
      <w:pPr>
        <w:spacing w:line="560" w:lineRule="exact"/>
        <w:ind w:firstLineChars="200" w:firstLine="640"/>
        <w:rPr>
          <w:rFonts w:ascii="仿宋_GB2312" w:eastAsia="仿宋_GB2312"/>
          <w:sz w:val="32"/>
          <w:szCs w:val="32"/>
        </w:rPr>
      </w:pPr>
      <w:r w:rsidRPr="00EE215D">
        <w:rPr>
          <w:rFonts w:ascii="仿宋_GB2312" w:eastAsia="仿宋_GB2312" w:cs="??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AE44BC" w:rsidRPr="00EE215D" w:rsidRDefault="00AE44BC" w:rsidP="008F19E5">
      <w:pPr>
        <w:spacing w:line="560" w:lineRule="exact"/>
        <w:ind w:firstLineChars="200" w:firstLine="640"/>
        <w:rPr>
          <w:rFonts w:ascii="仿宋_GB2312" w:eastAsia="仿宋_GB2312" w:cs="??_GB2312"/>
          <w:sz w:val="32"/>
          <w:szCs w:val="32"/>
        </w:rPr>
      </w:pPr>
    </w:p>
    <w:sectPr w:rsidR="00AE44BC" w:rsidRPr="00EE215D" w:rsidSect="00CF707E">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44BC" w:rsidRDefault="00AE44BC" w:rsidP="00CF707E">
      <w:r>
        <w:separator/>
      </w:r>
    </w:p>
  </w:endnote>
  <w:endnote w:type="continuationSeparator" w:id="0">
    <w:p w:rsidR="00AE44BC" w:rsidRDefault="00AE44BC" w:rsidP="00CF70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_GB2312">
    <w:altName w:val="Times New Roman"/>
    <w:panose1 w:val="00000000000000000000"/>
    <w:charset w:val="00"/>
    <w:family w:val="auto"/>
    <w:notTrueType/>
    <w:pitch w:val="default"/>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4BC" w:rsidRDefault="00AE44B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4BC" w:rsidRDefault="00AE44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AE44BC" w:rsidRDefault="00AE44BC">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4BC" w:rsidRDefault="00AE44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44BC" w:rsidRDefault="00AE44BC" w:rsidP="00CF707E">
      <w:r>
        <w:separator/>
      </w:r>
    </w:p>
  </w:footnote>
  <w:footnote w:type="continuationSeparator" w:id="0">
    <w:p w:rsidR="00AE44BC" w:rsidRDefault="00AE44BC" w:rsidP="00CF70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4BC" w:rsidRDefault="00AE44B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4BC" w:rsidRDefault="00AE44BC" w:rsidP="002C1ACD">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4BC" w:rsidRDefault="00AE44B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ADEC34A"/>
    <w:multiLevelType w:val="singleLevel"/>
    <w:tmpl w:val="5ADEC34A"/>
    <w:lvl w:ilvl="0">
      <w:start w:val="1"/>
      <w:numFmt w:val="chineseCounting"/>
      <w:suff w:val="nothing"/>
      <w:lvlText w:val="%1、"/>
      <w:lvlJc w:val="left"/>
      <w:rPr>
        <w:rFonts w:cs="Times New Roman"/>
      </w:rPr>
    </w:lvl>
  </w:abstractNum>
  <w:abstractNum w:abstractNumId="3">
    <w:nsid w:val="5ADEC54B"/>
    <w:multiLevelType w:val="singleLevel"/>
    <w:tmpl w:val="5ADEC54B"/>
    <w:lvl w:ilvl="0">
      <w:start w:val="5"/>
      <w:numFmt w:val="chineseCounting"/>
      <w:suff w:val="nothing"/>
      <w:lvlText w:val="%1、"/>
      <w:lvlJc w:val="left"/>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150BA"/>
    <w:rsid w:val="00024B7F"/>
    <w:rsid w:val="00034248"/>
    <w:rsid w:val="00052FE0"/>
    <w:rsid w:val="00054384"/>
    <w:rsid w:val="0005601D"/>
    <w:rsid w:val="000703F5"/>
    <w:rsid w:val="000775E8"/>
    <w:rsid w:val="00084E80"/>
    <w:rsid w:val="00086A97"/>
    <w:rsid w:val="00091F7F"/>
    <w:rsid w:val="00094D69"/>
    <w:rsid w:val="000A3D44"/>
    <w:rsid w:val="000A5DE3"/>
    <w:rsid w:val="000A65DB"/>
    <w:rsid w:val="000B1596"/>
    <w:rsid w:val="000B5213"/>
    <w:rsid w:val="000C3B20"/>
    <w:rsid w:val="000C54D1"/>
    <w:rsid w:val="000E656F"/>
    <w:rsid w:val="000E7FFD"/>
    <w:rsid w:val="000F6AD1"/>
    <w:rsid w:val="0010183B"/>
    <w:rsid w:val="001052A1"/>
    <w:rsid w:val="00135F7C"/>
    <w:rsid w:val="00140E78"/>
    <w:rsid w:val="00142BCE"/>
    <w:rsid w:val="00147040"/>
    <w:rsid w:val="00151463"/>
    <w:rsid w:val="00155080"/>
    <w:rsid w:val="00170582"/>
    <w:rsid w:val="001870FE"/>
    <w:rsid w:val="0019130F"/>
    <w:rsid w:val="001943AB"/>
    <w:rsid w:val="001D09C9"/>
    <w:rsid w:val="001E4658"/>
    <w:rsid w:val="001E7C6A"/>
    <w:rsid w:val="001F2B9D"/>
    <w:rsid w:val="001F33C0"/>
    <w:rsid w:val="001F6EF5"/>
    <w:rsid w:val="0020099B"/>
    <w:rsid w:val="002014CE"/>
    <w:rsid w:val="00201751"/>
    <w:rsid w:val="00205C3B"/>
    <w:rsid w:val="00242FE4"/>
    <w:rsid w:val="00262C89"/>
    <w:rsid w:val="00265B72"/>
    <w:rsid w:val="002743C3"/>
    <w:rsid w:val="00287A2E"/>
    <w:rsid w:val="002B5B38"/>
    <w:rsid w:val="002C1ACD"/>
    <w:rsid w:val="002C37F3"/>
    <w:rsid w:val="002C677C"/>
    <w:rsid w:val="002C740B"/>
    <w:rsid w:val="002D02F4"/>
    <w:rsid w:val="00303B2E"/>
    <w:rsid w:val="003158E9"/>
    <w:rsid w:val="00333969"/>
    <w:rsid w:val="00346C13"/>
    <w:rsid w:val="003472C5"/>
    <w:rsid w:val="00347996"/>
    <w:rsid w:val="00350B5B"/>
    <w:rsid w:val="003632BC"/>
    <w:rsid w:val="003771CB"/>
    <w:rsid w:val="0038728B"/>
    <w:rsid w:val="00392189"/>
    <w:rsid w:val="003B0831"/>
    <w:rsid w:val="003B594E"/>
    <w:rsid w:val="003C2E54"/>
    <w:rsid w:val="003D0C72"/>
    <w:rsid w:val="004011AD"/>
    <w:rsid w:val="0040177E"/>
    <w:rsid w:val="004066FD"/>
    <w:rsid w:val="00406AB0"/>
    <w:rsid w:val="00417715"/>
    <w:rsid w:val="00420614"/>
    <w:rsid w:val="0043072D"/>
    <w:rsid w:val="00434EEE"/>
    <w:rsid w:val="0045212A"/>
    <w:rsid w:val="00453743"/>
    <w:rsid w:val="00457BD9"/>
    <w:rsid w:val="004743B3"/>
    <w:rsid w:val="00486188"/>
    <w:rsid w:val="00487059"/>
    <w:rsid w:val="004A08C1"/>
    <w:rsid w:val="004A28B1"/>
    <w:rsid w:val="004A3944"/>
    <w:rsid w:val="004A3C25"/>
    <w:rsid w:val="004B17BC"/>
    <w:rsid w:val="004B6AAB"/>
    <w:rsid w:val="004D2787"/>
    <w:rsid w:val="004D48D7"/>
    <w:rsid w:val="004D6F93"/>
    <w:rsid w:val="0050291C"/>
    <w:rsid w:val="005272D8"/>
    <w:rsid w:val="00532879"/>
    <w:rsid w:val="00552B99"/>
    <w:rsid w:val="00565025"/>
    <w:rsid w:val="005766BD"/>
    <w:rsid w:val="00592401"/>
    <w:rsid w:val="00595CD5"/>
    <w:rsid w:val="005A0EA5"/>
    <w:rsid w:val="005D008D"/>
    <w:rsid w:val="005D5345"/>
    <w:rsid w:val="005D6922"/>
    <w:rsid w:val="005E0648"/>
    <w:rsid w:val="00621B03"/>
    <w:rsid w:val="006337F3"/>
    <w:rsid w:val="00642F1B"/>
    <w:rsid w:val="00647DB1"/>
    <w:rsid w:val="006537AC"/>
    <w:rsid w:val="00672B4C"/>
    <w:rsid w:val="006773BD"/>
    <w:rsid w:val="00682855"/>
    <w:rsid w:val="00687879"/>
    <w:rsid w:val="00696752"/>
    <w:rsid w:val="006A1621"/>
    <w:rsid w:val="006A2219"/>
    <w:rsid w:val="006A56FC"/>
    <w:rsid w:val="006A7356"/>
    <w:rsid w:val="006D4B96"/>
    <w:rsid w:val="006E0E04"/>
    <w:rsid w:val="006F1159"/>
    <w:rsid w:val="006F13E9"/>
    <w:rsid w:val="006F3090"/>
    <w:rsid w:val="006F7FA8"/>
    <w:rsid w:val="007226FB"/>
    <w:rsid w:val="00774810"/>
    <w:rsid w:val="00782159"/>
    <w:rsid w:val="00793D15"/>
    <w:rsid w:val="007978CD"/>
    <w:rsid w:val="007A2BDC"/>
    <w:rsid w:val="007D4DD9"/>
    <w:rsid w:val="007D75E2"/>
    <w:rsid w:val="007E5C24"/>
    <w:rsid w:val="007F238C"/>
    <w:rsid w:val="008012F4"/>
    <w:rsid w:val="008054EF"/>
    <w:rsid w:val="008104D1"/>
    <w:rsid w:val="00815033"/>
    <w:rsid w:val="00842279"/>
    <w:rsid w:val="00844D3A"/>
    <w:rsid w:val="00847706"/>
    <w:rsid w:val="00854186"/>
    <w:rsid w:val="008664F8"/>
    <w:rsid w:val="00877032"/>
    <w:rsid w:val="00880D0D"/>
    <w:rsid w:val="008872A2"/>
    <w:rsid w:val="00895A64"/>
    <w:rsid w:val="008A0DC9"/>
    <w:rsid w:val="008B02AA"/>
    <w:rsid w:val="008C5ABD"/>
    <w:rsid w:val="008D28A9"/>
    <w:rsid w:val="008E26A2"/>
    <w:rsid w:val="008F19E5"/>
    <w:rsid w:val="00907403"/>
    <w:rsid w:val="009078E5"/>
    <w:rsid w:val="00910498"/>
    <w:rsid w:val="00912ADD"/>
    <w:rsid w:val="00921F8C"/>
    <w:rsid w:val="0093380D"/>
    <w:rsid w:val="00954B4B"/>
    <w:rsid w:val="00986E5F"/>
    <w:rsid w:val="009A7D21"/>
    <w:rsid w:val="009C453B"/>
    <w:rsid w:val="009C7F6B"/>
    <w:rsid w:val="009D1DF4"/>
    <w:rsid w:val="009F1B75"/>
    <w:rsid w:val="009F39C7"/>
    <w:rsid w:val="009F6D25"/>
    <w:rsid w:val="00A013AA"/>
    <w:rsid w:val="00A32422"/>
    <w:rsid w:val="00A3418E"/>
    <w:rsid w:val="00A407D1"/>
    <w:rsid w:val="00A437E3"/>
    <w:rsid w:val="00A65801"/>
    <w:rsid w:val="00A90FC0"/>
    <w:rsid w:val="00A97E66"/>
    <w:rsid w:val="00AA1759"/>
    <w:rsid w:val="00AA3003"/>
    <w:rsid w:val="00AC139B"/>
    <w:rsid w:val="00AC4897"/>
    <w:rsid w:val="00AD7784"/>
    <w:rsid w:val="00AE44BC"/>
    <w:rsid w:val="00AF7D99"/>
    <w:rsid w:val="00B0409B"/>
    <w:rsid w:val="00B20743"/>
    <w:rsid w:val="00B21656"/>
    <w:rsid w:val="00B24563"/>
    <w:rsid w:val="00B635BA"/>
    <w:rsid w:val="00B919A9"/>
    <w:rsid w:val="00BA5ACB"/>
    <w:rsid w:val="00BB2497"/>
    <w:rsid w:val="00BB372B"/>
    <w:rsid w:val="00C15174"/>
    <w:rsid w:val="00C17D9A"/>
    <w:rsid w:val="00C4155A"/>
    <w:rsid w:val="00C45F21"/>
    <w:rsid w:val="00C519BC"/>
    <w:rsid w:val="00C55E43"/>
    <w:rsid w:val="00C605BD"/>
    <w:rsid w:val="00C61DC5"/>
    <w:rsid w:val="00C62423"/>
    <w:rsid w:val="00C6323D"/>
    <w:rsid w:val="00C72D38"/>
    <w:rsid w:val="00C955CC"/>
    <w:rsid w:val="00CA6F46"/>
    <w:rsid w:val="00CB3117"/>
    <w:rsid w:val="00CE1862"/>
    <w:rsid w:val="00CE37ED"/>
    <w:rsid w:val="00CF707E"/>
    <w:rsid w:val="00D16906"/>
    <w:rsid w:val="00D4613F"/>
    <w:rsid w:val="00D5318C"/>
    <w:rsid w:val="00D554FC"/>
    <w:rsid w:val="00D57F70"/>
    <w:rsid w:val="00D74F0F"/>
    <w:rsid w:val="00D81E3D"/>
    <w:rsid w:val="00D949F7"/>
    <w:rsid w:val="00DA057C"/>
    <w:rsid w:val="00DA16BE"/>
    <w:rsid w:val="00DB13AB"/>
    <w:rsid w:val="00DB2FC5"/>
    <w:rsid w:val="00DC4811"/>
    <w:rsid w:val="00DE344D"/>
    <w:rsid w:val="00DE39D9"/>
    <w:rsid w:val="00DE619D"/>
    <w:rsid w:val="00E006E7"/>
    <w:rsid w:val="00E339F2"/>
    <w:rsid w:val="00E63DCF"/>
    <w:rsid w:val="00E735D7"/>
    <w:rsid w:val="00E774D0"/>
    <w:rsid w:val="00E8388E"/>
    <w:rsid w:val="00E9653A"/>
    <w:rsid w:val="00EA07E2"/>
    <w:rsid w:val="00EA5F52"/>
    <w:rsid w:val="00EB5517"/>
    <w:rsid w:val="00EB563F"/>
    <w:rsid w:val="00EB7DD0"/>
    <w:rsid w:val="00EC1979"/>
    <w:rsid w:val="00EC282F"/>
    <w:rsid w:val="00ED7C8E"/>
    <w:rsid w:val="00EE0E4E"/>
    <w:rsid w:val="00EE215D"/>
    <w:rsid w:val="00EE2E07"/>
    <w:rsid w:val="00EE66B1"/>
    <w:rsid w:val="00EF3B2C"/>
    <w:rsid w:val="00EF7B17"/>
    <w:rsid w:val="00F0364D"/>
    <w:rsid w:val="00F06CB4"/>
    <w:rsid w:val="00F16C5D"/>
    <w:rsid w:val="00F453E0"/>
    <w:rsid w:val="00F627E2"/>
    <w:rsid w:val="00F755D0"/>
    <w:rsid w:val="00F81C9E"/>
    <w:rsid w:val="00F820FC"/>
    <w:rsid w:val="00FA08FE"/>
    <w:rsid w:val="00FB61FC"/>
    <w:rsid w:val="00FC1406"/>
    <w:rsid w:val="00FF5D03"/>
    <w:rsid w:val="023D45FB"/>
    <w:rsid w:val="02CC5D6F"/>
    <w:rsid w:val="02DD1193"/>
    <w:rsid w:val="07076069"/>
    <w:rsid w:val="088F3EE7"/>
    <w:rsid w:val="08A7542D"/>
    <w:rsid w:val="0A6D1106"/>
    <w:rsid w:val="0B5B7F25"/>
    <w:rsid w:val="0CC01A7D"/>
    <w:rsid w:val="0CF43743"/>
    <w:rsid w:val="0D9100F4"/>
    <w:rsid w:val="0DD10295"/>
    <w:rsid w:val="0DE40823"/>
    <w:rsid w:val="0F8F7354"/>
    <w:rsid w:val="0FB11AF8"/>
    <w:rsid w:val="100F6AC8"/>
    <w:rsid w:val="104E582A"/>
    <w:rsid w:val="1104163A"/>
    <w:rsid w:val="11922592"/>
    <w:rsid w:val="13577EFC"/>
    <w:rsid w:val="14AD20E8"/>
    <w:rsid w:val="14D96619"/>
    <w:rsid w:val="14DC70B0"/>
    <w:rsid w:val="162344A6"/>
    <w:rsid w:val="16236AEC"/>
    <w:rsid w:val="16A10EE7"/>
    <w:rsid w:val="16E136DC"/>
    <w:rsid w:val="179528F0"/>
    <w:rsid w:val="18FD2712"/>
    <w:rsid w:val="1A0C398B"/>
    <w:rsid w:val="1A423F6F"/>
    <w:rsid w:val="1C381ADD"/>
    <w:rsid w:val="1E78396E"/>
    <w:rsid w:val="1FC56DDB"/>
    <w:rsid w:val="2026019F"/>
    <w:rsid w:val="213C4924"/>
    <w:rsid w:val="22513C1B"/>
    <w:rsid w:val="228E4263"/>
    <w:rsid w:val="238256C7"/>
    <w:rsid w:val="249C13A7"/>
    <w:rsid w:val="261A693E"/>
    <w:rsid w:val="26E536C7"/>
    <w:rsid w:val="272C7B0D"/>
    <w:rsid w:val="2A7132E6"/>
    <w:rsid w:val="2B4B1159"/>
    <w:rsid w:val="2B8B3BD0"/>
    <w:rsid w:val="2BF1768A"/>
    <w:rsid w:val="2D383D40"/>
    <w:rsid w:val="325533AC"/>
    <w:rsid w:val="34BE4240"/>
    <w:rsid w:val="3A8E5D7F"/>
    <w:rsid w:val="3B68124B"/>
    <w:rsid w:val="3C1E2D6F"/>
    <w:rsid w:val="3D5A2212"/>
    <w:rsid w:val="3FB07EC5"/>
    <w:rsid w:val="40AC61CD"/>
    <w:rsid w:val="40BF22F5"/>
    <w:rsid w:val="41DB2958"/>
    <w:rsid w:val="42E43114"/>
    <w:rsid w:val="42F6757F"/>
    <w:rsid w:val="443A3793"/>
    <w:rsid w:val="45C714F5"/>
    <w:rsid w:val="46B10D5B"/>
    <w:rsid w:val="48004B40"/>
    <w:rsid w:val="4A934F5E"/>
    <w:rsid w:val="4C182A85"/>
    <w:rsid w:val="4C630488"/>
    <w:rsid w:val="4C947BAF"/>
    <w:rsid w:val="4CFE288D"/>
    <w:rsid w:val="4D7134AA"/>
    <w:rsid w:val="4DAB102B"/>
    <w:rsid w:val="4EA44515"/>
    <w:rsid w:val="523C4F85"/>
    <w:rsid w:val="53744CF8"/>
    <w:rsid w:val="53BD706C"/>
    <w:rsid w:val="55416597"/>
    <w:rsid w:val="560E1884"/>
    <w:rsid w:val="575F4FD0"/>
    <w:rsid w:val="58344915"/>
    <w:rsid w:val="5873246A"/>
    <w:rsid w:val="5A34541B"/>
    <w:rsid w:val="5A6A1F55"/>
    <w:rsid w:val="5C241734"/>
    <w:rsid w:val="5D9C3F3F"/>
    <w:rsid w:val="5E2E4CEE"/>
    <w:rsid w:val="60415B3C"/>
    <w:rsid w:val="61033AA7"/>
    <w:rsid w:val="64694D6E"/>
    <w:rsid w:val="64FB2ACC"/>
    <w:rsid w:val="656E35D2"/>
    <w:rsid w:val="66076ECB"/>
    <w:rsid w:val="66B170A5"/>
    <w:rsid w:val="67455B55"/>
    <w:rsid w:val="683A729B"/>
    <w:rsid w:val="69BF253F"/>
    <w:rsid w:val="6B8A72D6"/>
    <w:rsid w:val="6C386AAB"/>
    <w:rsid w:val="6CB70550"/>
    <w:rsid w:val="6CEF5619"/>
    <w:rsid w:val="6E40663E"/>
    <w:rsid w:val="6E932861"/>
    <w:rsid w:val="6F565C8A"/>
    <w:rsid w:val="7189609A"/>
    <w:rsid w:val="73150767"/>
    <w:rsid w:val="735C303E"/>
    <w:rsid w:val="73E46702"/>
    <w:rsid w:val="751A63B1"/>
    <w:rsid w:val="766F1CAA"/>
    <w:rsid w:val="7A3B2296"/>
    <w:rsid w:val="7A4D1E87"/>
    <w:rsid w:val="7BB775D3"/>
    <w:rsid w:val="7C942ABE"/>
    <w:rsid w:val="7D5126B3"/>
    <w:rsid w:val="7DF9308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07E"/>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CF707E"/>
    <w:pPr>
      <w:ind w:leftChars="2500" w:left="100"/>
    </w:pPr>
    <w:rPr>
      <w:kern w:val="0"/>
    </w:rPr>
  </w:style>
  <w:style w:type="character" w:customStyle="1" w:styleId="DateChar">
    <w:name w:val="Date Char"/>
    <w:basedOn w:val="DefaultParagraphFont"/>
    <w:link w:val="Date"/>
    <w:uiPriority w:val="99"/>
    <w:semiHidden/>
    <w:locked/>
    <w:rsid w:val="00CF707E"/>
    <w:rPr>
      <w:rFonts w:cs="Times New Roman"/>
      <w:sz w:val="21"/>
      <w:szCs w:val="21"/>
    </w:rPr>
  </w:style>
  <w:style w:type="paragraph" w:styleId="BalloonText">
    <w:name w:val="Balloon Text"/>
    <w:basedOn w:val="Normal"/>
    <w:link w:val="BalloonTextChar"/>
    <w:uiPriority w:val="99"/>
    <w:semiHidden/>
    <w:rsid w:val="00CF707E"/>
    <w:rPr>
      <w:sz w:val="18"/>
      <w:szCs w:val="18"/>
    </w:rPr>
  </w:style>
  <w:style w:type="character" w:customStyle="1" w:styleId="BalloonTextChar">
    <w:name w:val="Balloon Text Char"/>
    <w:basedOn w:val="DefaultParagraphFont"/>
    <w:link w:val="BalloonText"/>
    <w:uiPriority w:val="99"/>
    <w:locked/>
    <w:rsid w:val="00CF707E"/>
    <w:rPr>
      <w:rFonts w:cs="Times New Roman"/>
      <w:kern w:val="2"/>
      <w:sz w:val="18"/>
      <w:szCs w:val="18"/>
    </w:rPr>
  </w:style>
  <w:style w:type="paragraph" w:styleId="Footer">
    <w:name w:val="footer"/>
    <w:basedOn w:val="Normal"/>
    <w:link w:val="FooterChar"/>
    <w:uiPriority w:val="99"/>
    <w:rsid w:val="00CF707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CF707E"/>
    <w:rPr>
      <w:rFonts w:cs="Times New Roman"/>
      <w:kern w:val="2"/>
      <w:sz w:val="18"/>
      <w:szCs w:val="18"/>
    </w:rPr>
  </w:style>
  <w:style w:type="paragraph" w:styleId="Header">
    <w:name w:val="header"/>
    <w:basedOn w:val="Normal"/>
    <w:link w:val="HeaderChar"/>
    <w:uiPriority w:val="99"/>
    <w:rsid w:val="00CF707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CF707E"/>
    <w:rPr>
      <w:rFonts w:cs="Times New Roman"/>
      <w:kern w:val="2"/>
      <w:sz w:val="18"/>
      <w:szCs w:val="18"/>
    </w:rPr>
  </w:style>
  <w:style w:type="character" w:styleId="PageNumber">
    <w:name w:val="page number"/>
    <w:basedOn w:val="DefaultParagraphFont"/>
    <w:uiPriority w:val="99"/>
    <w:rsid w:val="00CF707E"/>
    <w:rPr>
      <w:rFonts w:cs="Times New Roman"/>
    </w:rPr>
  </w:style>
  <w:style w:type="table" w:styleId="TableGrid">
    <w:name w:val="Table Grid"/>
    <w:basedOn w:val="TableNormal"/>
    <w:uiPriority w:val="99"/>
    <w:rsid w:val="00CF707E"/>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8</Pages>
  <Words>558</Words>
  <Characters>3182</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39</cp:revision>
  <cp:lastPrinted>2017-06-08T09:13:00Z</cp:lastPrinted>
  <dcterms:created xsi:type="dcterms:W3CDTF">2016-08-02T09:43:00Z</dcterms:created>
  <dcterms:modified xsi:type="dcterms:W3CDTF">2019-01-15T14:43:00Z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